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D168E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168E6" w:rsidRDefault="009D2EE9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68E6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168E6" w:rsidRDefault="009D2EE9">
            <w:pPr>
              <w:pStyle w:val="ConsPlusTitlePage0"/>
              <w:jc w:val="center"/>
            </w:pPr>
            <w:r>
              <w:rPr>
                <w:sz w:val="48"/>
              </w:rPr>
              <w:t>Распоряжение Правительства РФ от 12.10.2019 N 2406-р</w:t>
            </w:r>
            <w:r>
              <w:rPr>
                <w:sz w:val="48"/>
              </w:rPr>
              <w:br/>
              <w:t>(ред. от 15.01.2025)</w:t>
            </w:r>
            <w:r>
              <w:rPr>
                <w:sz w:val="48"/>
              </w:rPr>
              <w:br/>
              <w:t>&lt;</w:t>
            </w:r>
            <w:r>
              <w:rPr>
                <w:sz w:val="48"/>
              </w:rPr>
              <w:t>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w:t>
            </w:r>
          </w:p>
        </w:tc>
      </w:tr>
      <w:tr w:rsidR="00D168E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168E6" w:rsidRDefault="009D2EE9">
            <w:pPr>
              <w:pStyle w:val="ConsPlusTitlePage0"/>
              <w:jc w:val="center"/>
            </w:pPr>
            <w:r>
              <w:rPr>
                <w:sz w:val="28"/>
              </w:rPr>
              <w:t>Доку</w:t>
            </w:r>
            <w:r>
              <w:rPr>
                <w:sz w:val="28"/>
              </w:rPr>
              <w:t xml:space="preserve">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05.06.2025</w:t>
            </w:r>
            <w:r>
              <w:rPr>
                <w:sz w:val="28"/>
              </w:rPr>
              <w:br/>
              <w:t> </w:t>
            </w:r>
          </w:p>
        </w:tc>
      </w:tr>
    </w:tbl>
    <w:p w:rsidR="00D168E6" w:rsidRDefault="00D168E6">
      <w:pPr>
        <w:pStyle w:val="ConsPlusNormal0"/>
        <w:sectPr w:rsidR="00D168E6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D168E6" w:rsidRDefault="00D168E6">
      <w:pPr>
        <w:pStyle w:val="ConsPlusNormal0"/>
        <w:jc w:val="both"/>
        <w:outlineLvl w:val="0"/>
      </w:pPr>
    </w:p>
    <w:p w:rsidR="00D168E6" w:rsidRDefault="009D2EE9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D168E6" w:rsidRDefault="00D168E6">
      <w:pPr>
        <w:pStyle w:val="ConsPlusTitle0"/>
        <w:jc w:val="center"/>
      </w:pPr>
    </w:p>
    <w:p w:rsidR="00D168E6" w:rsidRDefault="009D2EE9">
      <w:pPr>
        <w:pStyle w:val="ConsPlusTitle0"/>
        <w:jc w:val="center"/>
      </w:pPr>
      <w:r>
        <w:t>РАСПОРЯЖЕНИЕ</w:t>
      </w:r>
    </w:p>
    <w:p w:rsidR="00D168E6" w:rsidRDefault="009D2EE9">
      <w:pPr>
        <w:pStyle w:val="ConsPlusTitle0"/>
        <w:jc w:val="center"/>
      </w:pPr>
      <w:r>
        <w:t>от 12 октября 2019 г. N 2406-р</w:t>
      </w:r>
    </w:p>
    <w:p w:rsidR="00D168E6" w:rsidRDefault="00D168E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168E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10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12.10.2020 </w:t>
            </w:r>
            <w:hyperlink r:id="rId11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 xml:space="preserve">, от 23.11.2020 </w:t>
            </w:r>
            <w:hyperlink r:id="rId1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</w:t>
              </w:r>
              <w:r>
                <w:rPr>
                  <w:color w:val="0000FF"/>
                </w:rPr>
                <w:t>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1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30.03.2022 </w:t>
            </w:r>
            <w:hyperlink r:id="rId14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 xml:space="preserve">, от 24.08.2022 </w:t>
            </w:r>
            <w:hyperlink r:id="rId1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16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24.12.2022 </w:t>
            </w:r>
            <w:hyperlink r:id="rId1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 xml:space="preserve">, от 09.06.2023 </w:t>
            </w:r>
            <w:hyperlink r:id="rId1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1508-р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1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15.01.2025 </w:t>
            </w:r>
            <w:hyperlink r:id="rId2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Normal0"/>
        <w:ind w:firstLine="540"/>
        <w:jc w:val="both"/>
      </w:pPr>
      <w:r>
        <w:t>1. Утвердить:</w:t>
      </w:r>
    </w:p>
    <w:p w:rsidR="00D168E6" w:rsidRDefault="009D2EE9">
      <w:pPr>
        <w:pStyle w:val="ConsPlusNormal0"/>
        <w:spacing w:before="24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6" w:tooltip="ПЕРЕЧЕНЬ">
        <w:r>
          <w:rPr>
            <w:color w:val="0000FF"/>
          </w:rPr>
          <w:t>приложению N 1</w:t>
        </w:r>
      </w:hyperlink>
      <w:r>
        <w:t>;</w:t>
      </w:r>
    </w:p>
    <w:p w:rsidR="00D168E6" w:rsidRDefault="009D2EE9">
      <w:pPr>
        <w:pStyle w:val="ConsPlusNormal0"/>
        <w:jc w:val="both"/>
      </w:pPr>
      <w:r>
        <w:t xml:space="preserve">(в ред. </w:t>
      </w:r>
      <w:hyperlink r:id="rId21" w:tooltip="Распоряжение Правительства РФ от 12.10.2020 N 2626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12.10.2020 N 2626-р)</w:t>
      </w:r>
    </w:p>
    <w:p w:rsidR="00D168E6" w:rsidRDefault="009D2EE9">
      <w:pPr>
        <w:pStyle w:val="ConsPlusNormal0"/>
        <w:spacing w:before="240"/>
        <w:ind w:firstLine="540"/>
        <w:jc w:val="both"/>
      </w:pPr>
      <w:r>
        <w:t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</w:t>
      </w:r>
      <w:r>
        <w:t xml:space="preserve">аций, согласно </w:t>
      </w:r>
      <w:hyperlink w:anchor="P4999" w:tooltip="ПЕРЕЧЕНЬ">
        <w:r>
          <w:rPr>
            <w:color w:val="0000FF"/>
          </w:rPr>
          <w:t>приложению N 2</w:t>
        </w:r>
      </w:hyperlink>
      <w:r>
        <w:t>;</w:t>
      </w:r>
    </w:p>
    <w:p w:rsidR="00D168E6" w:rsidRDefault="009D2EE9">
      <w:pPr>
        <w:pStyle w:val="ConsPlusNormal0"/>
        <w:jc w:val="both"/>
      </w:pPr>
      <w:r>
        <w:t xml:space="preserve">(перечень утратил силу. - </w:t>
      </w:r>
      <w:hyperlink r:id="rId22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РФ от 23.11.2020 N 3073-р)</w:t>
      </w:r>
    </w:p>
    <w:p w:rsidR="00D168E6" w:rsidRDefault="009D2EE9">
      <w:pPr>
        <w:pStyle w:val="ConsPlusNormal0"/>
        <w:spacing w:before="240"/>
        <w:ind w:firstLine="540"/>
        <w:jc w:val="both"/>
      </w:pPr>
      <w:r>
        <w:t>перечень лекарственных препаратов, предназначенных для обеспечения лиц, больных гемофилие</w:t>
      </w:r>
      <w:r>
        <w:t>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</w:t>
      </w:r>
      <w:r>
        <w:t xml:space="preserve">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5014" w:tooltip="ПЕРЕЧЕНЬ">
        <w:r>
          <w:rPr>
            <w:color w:val="0000FF"/>
          </w:rPr>
          <w:t>приложе</w:t>
        </w:r>
        <w:r>
          <w:rPr>
            <w:color w:val="0000FF"/>
          </w:rPr>
          <w:t>нию N 3</w:t>
        </w:r>
      </w:hyperlink>
      <w:r>
        <w:t>;</w:t>
      </w:r>
    </w:p>
    <w:p w:rsidR="00D168E6" w:rsidRDefault="009D2EE9">
      <w:pPr>
        <w:pStyle w:val="ConsPlusNormal0"/>
        <w:jc w:val="both"/>
      </w:pPr>
      <w:r>
        <w:t xml:space="preserve">(в ред. </w:t>
      </w:r>
      <w:hyperlink r:id="rId23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26.04.2020 N 1142-р)</w:t>
      </w:r>
    </w:p>
    <w:p w:rsidR="00D168E6" w:rsidRDefault="009D2EE9">
      <w:pPr>
        <w:pStyle w:val="ConsPlusNormal0"/>
        <w:spacing w:before="24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438" w:tooltip="МИНИМАЛЬНЫЙ АССОРТИМЕНТ">
        <w:r>
          <w:rPr>
            <w:color w:val="0000FF"/>
          </w:rPr>
          <w:t xml:space="preserve">приложению N </w:t>
        </w:r>
        <w:r>
          <w:rPr>
            <w:color w:val="0000FF"/>
          </w:rPr>
          <w:t>4</w:t>
        </w:r>
      </w:hyperlink>
      <w:r>
        <w:t>.</w:t>
      </w:r>
    </w:p>
    <w:p w:rsidR="00D168E6" w:rsidRDefault="009D2EE9">
      <w:pPr>
        <w:pStyle w:val="ConsPlusNormal0"/>
        <w:spacing w:before="240"/>
        <w:ind w:firstLine="540"/>
        <w:jc w:val="both"/>
      </w:pPr>
      <w:r>
        <w:t xml:space="preserve">2. Признать утратившим силу </w:t>
      </w:r>
      <w:hyperlink r:id="rId24" w:tooltip="Распоряжение Правительства РФ от 10.12.2018 N 2738-р &lt;Об утверждении перечня жизненно необходимых и важнейших лекарственных препаратов на 2019 год, а также перечней лекарственных препаратов для медицинского применения и минимального ассортимента лекарственных 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декабря 2018 г. N 2738-р (Собрание законодательства Российской Фед</w:t>
      </w:r>
      <w:r>
        <w:t>ерации, 2018, N 51, ст. 8075).</w:t>
      </w:r>
    </w:p>
    <w:p w:rsidR="00D168E6" w:rsidRDefault="009D2EE9">
      <w:pPr>
        <w:pStyle w:val="ConsPlusNormal0"/>
        <w:spacing w:before="240"/>
        <w:ind w:firstLine="540"/>
        <w:jc w:val="both"/>
      </w:pPr>
      <w:r>
        <w:t>3. Настоящее распоряжение вступает в силу с 1 января 2020 г.</w:t>
      </w: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Normal0"/>
        <w:jc w:val="right"/>
      </w:pPr>
      <w:r>
        <w:t>Председатель Правительства</w:t>
      </w:r>
    </w:p>
    <w:p w:rsidR="00D168E6" w:rsidRDefault="009D2EE9">
      <w:pPr>
        <w:pStyle w:val="ConsPlusNormal0"/>
        <w:jc w:val="right"/>
      </w:pPr>
      <w:r>
        <w:t>Российской Федерации</w:t>
      </w:r>
    </w:p>
    <w:p w:rsidR="00D168E6" w:rsidRDefault="009D2EE9">
      <w:pPr>
        <w:pStyle w:val="ConsPlusNormal0"/>
        <w:jc w:val="right"/>
      </w:pPr>
      <w:r>
        <w:t>Д.МЕДВЕДЕВ</w:t>
      </w: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Normal0"/>
        <w:jc w:val="right"/>
        <w:outlineLvl w:val="0"/>
      </w:pPr>
      <w:r>
        <w:t>Приложение N 1</w:t>
      </w:r>
    </w:p>
    <w:p w:rsidR="00D168E6" w:rsidRDefault="009D2EE9">
      <w:pPr>
        <w:pStyle w:val="ConsPlusNormal0"/>
        <w:jc w:val="right"/>
      </w:pPr>
      <w:r>
        <w:t>к распоряжению Правительства</w:t>
      </w:r>
    </w:p>
    <w:p w:rsidR="00D168E6" w:rsidRDefault="009D2EE9">
      <w:pPr>
        <w:pStyle w:val="ConsPlusNormal0"/>
        <w:jc w:val="right"/>
      </w:pPr>
      <w:r>
        <w:t>Российской Федерации</w:t>
      </w:r>
    </w:p>
    <w:p w:rsidR="00D168E6" w:rsidRDefault="009D2EE9">
      <w:pPr>
        <w:pStyle w:val="ConsPlusNormal0"/>
        <w:jc w:val="right"/>
      </w:pPr>
      <w:r>
        <w:t>от 12 октября 2019 г. N 2406-р</w:t>
      </w: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</w:pPr>
      <w:bookmarkStart w:id="1" w:name="P36"/>
      <w:bookmarkEnd w:id="1"/>
      <w:r>
        <w:t>ПЕ</w:t>
      </w:r>
      <w:r>
        <w:t>РЕЧЕНЬ</w:t>
      </w:r>
    </w:p>
    <w:p w:rsidR="00D168E6" w:rsidRDefault="009D2EE9">
      <w:pPr>
        <w:pStyle w:val="ConsPlusTitle0"/>
        <w:jc w:val="center"/>
      </w:pPr>
      <w:r>
        <w:t>ЖИЗНЕННО НЕОБХОДИМЫХ И ВАЖНЕЙШИХ ЛЕКАРСТВЕННЫХ ПРЕПАРАТОВ</w:t>
      </w:r>
    </w:p>
    <w:p w:rsidR="00D168E6" w:rsidRDefault="009D2EE9">
      <w:pPr>
        <w:pStyle w:val="ConsPlusTitle0"/>
        <w:jc w:val="center"/>
      </w:pPr>
      <w:r>
        <w:t>ДЛЯ МЕДИЦИНСКОГО ПРИМЕНЕНИЯ</w:t>
      </w:r>
    </w:p>
    <w:p w:rsidR="00D168E6" w:rsidRDefault="00D168E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168E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12.10.2020 </w:t>
            </w:r>
            <w:hyperlink r:id="rId25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2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2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 xml:space="preserve">, от 30.03.2022 </w:t>
            </w:r>
            <w:hyperlink r:id="rId28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2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30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3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>от 09.06</w:t>
            </w:r>
            <w:r>
              <w:rPr>
                <w:color w:val="392C69"/>
              </w:rPr>
              <w:t xml:space="preserve">.2023 </w:t>
            </w:r>
            <w:hyperlink r:id="rId32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1508-р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33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 xml:space="preserve">, от 15.01.2025 </w:t>
            </w:r>
            <w:hyperlink r:id="rId3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</w:tr>
    </w:tbl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3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капсулы кишечнорастворимые;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кишечнорастворимые;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</w:t>
            </w:r>
            <w:r>
              <w:t>блетки кишечнорастворимые,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функциональных нарушений желудочно-кишечно</w:t>
            </w:r>
            <w:r>
              <w:t>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синтетические антихолинергические средства, эфиры с третичной </w:t>
            </w:r>
            <w:r>
              <w:lastRenderedPageBreak/>
              <w:t>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</w:t>
            </w:r>
            <w:r>
              <w:t xml:space="preserve">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3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лиофилизированные;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препараты для лечения </w:t>
            </w:r>
            <w:r>
              <w:lastRenderedPageBreak/>
              <w:t>заболеваний пе</w:t>
            </w:r>
            <w:r>
              <w:t>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3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сироп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приема внутрь;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приема внутрь (для детей)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 диспергируемые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жевательные;</w:t>
            </w:r>
          </w:p>
          <w:p w:rsidR="00D168E6" w:rsidRDefault="009D2EE9">
            <w:pPr>
              <w:pStyle w:val="ConsPlusNormal0"/>
            </w:pPr>
            <w:r>
              <w:t>таблетки-лиофилизат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суппозитории </w:t>
            </w:r>
            <w:r>
              <w:t>ректальные;</w:t>
            </w:r>
          </w:p>
          <w:p w:rsidR="00D168E6" w:rsidRDefault="009D2EE9">
            <w:pPr>
              <w:pStyle w:val="ConsPlusNormal0"/>
            </w:pPr>
            <w:r>
              <w:t>суспензия ректальная;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 с пролонгированным высвобождением,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lastRenderedPageBreak/>
              <w:t>таблетки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гранулы кишечнорастворимые с пролонгированным высвобождением, покрытые оболочкой;</w:t>
            </w:r>
          </w:p>
          <w:p w:rsidR="00D168E6" w:rsidRDefault="009D2EE9">
            <w:pPr>
              <w:pStyle w:val="ConsPlusNormal0"/>
            </w:pPr>
            <w:r>
              <w:t>гранулы с пролонгированным высвобо</w:t>
            </w:r>
            <w:r>
              <w:t>ждением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приема внутрь и местного применения;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приема внутрь и местного применения;</w:t>
            </w:r>
          </w:p>
          <w:p w:rsidR="00D168E6" w:rsidRDefault="009D2EE9">
            <w:pPr>
              <w:pStyle w:val="ConsPlusNormal0"/>
            </w:pPr>
            <w:r>
              <w:t>порошок для приема внутрь;</w:t>
            </w:r>
          </w:p>
          <w:p w:rsidR="00D168E6" w:rsidRDefault="009D2EE9">
            <w:pPr>
              <w:pStyle w:val="ConsPlusNormal0"/>
            </w:pPr>
            <w:r>
              <w:t>порошок для приема внутрь и местного применения;</w:t>
            </w:r>
          </w:p>
          <w:p w:rsidR="00D168E6" w:rsidRDefault="009D2EE9">
            <w:pPr>
              <w:pStyle w:val="ConsPlusNormal0"/>
            </w:pPr>
            <w:r>
              <w:t>суппозитории вагинальные и ректальные;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пробиотик из бифидобактерий бифидум однокомпонент</w:t>
            </w:r>
            <w:r>
              <w:t>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порошок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препараты, способствующие пищеварению, включая </w:t>
            </w:r>
            <w:r>
              <w:lastRenderedPageBreak/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кишечнорастворимые;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капсулы кишечнорастворимые;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и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инсулины средней продолжительности </w:t>
            </w:r>
            <w:r>
              <w:lastRenderedPageBreak/>
              <w:t>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</w:t>
            </w:r>
            <w:r>
              <w:t>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lastRenderedPageBreak/>
              <w:t>таблетки с модифицированным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комбинированные препараты пероральных гипогликемических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алоглиптин + пиоглитазон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4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4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драже;</w:t>
            </w:r>
          </w:p>
          <w:p w:rsidR="00D168E6" w:rsidRDefault="009D2EE9">
            <w:pPr>
              <w:pStyle w:val="ConsPlusNormal0"/>
            </w:pPr>
            <w:r>
              <w:t>капли для приема внутрь и наружного применения;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 (масляный);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 и наружного применения (масляный)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 (масляный)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аскорбиновая кислота </w:t>
            </w:r>
            <w:r>
              <w:lastRenderedPageBreak/>
              <w:t>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 xml:space="preserve">аскорбиновая </w:t>
            </w:r>
            <w:r>
              <w:lastRenderedPageBreak/>
              <w:t>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драже;</w:t>
            </w:r>
          </w:p>
          <w:p w:rsidR="00D168E6" w:rsidRDefault="009D2EE9">
            <w:pPr>
              <w:pStyle w:val="ConsPlusNormal0"/>
            </w:pPr>
            <w:r>
              <w:lastRenderedPageBreak/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приема внутрь;</w:t>
            </w:r>
          </w:p>
          <w:p w:rsidR="00D168E6" w:rsidRDefault="009D2EE9">
            <w:pPr>
              <w:pStyle w:val="ConsPlusNormal0"/>
            </w:pPr>
            <w:r>
              <w:t>порошок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другие препараты для лечения заболеваний желудочно-кишечного </w:t>
            </w:r>
            <w:r>
              <w:lastRenderedPageBreak/>
              <w:t>тракта и нарушений обмена вещ</w:t>
            </w:r>
            <w:r>
              <w:t>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>таблетки растворимые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50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5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</w:t>
            </w:r>
            <w:r>
              <w:t>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N-(5-Хлорпиридин-2-ил)-5-метил-2-(4-(N-метилацетимидамидо)бензамидо)бензамида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5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губка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симоктоког альфа (фактор свертывания крови VIII </w:t>
            </w:r>
            <w:r>
              <w:lastRenderedPageBreak/>
              <w:t>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инфузий (замороженный)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лиофили</w:t>
            </w:r>
            <w:r>
              <w:t>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</w:t>
            </w:r>
            <w:r>
              <w:t>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5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инъекций и наружного применения;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5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таблетки жевательные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5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роксадустат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5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эмульсия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натрия лактата раствор сложный</w:t>
            </w:r>
          </w:p>
          <w:p w:rsidR="00D168E6" w:rsidRDefault="009D2EE9">
            <w:pPr>
              <w:pStyle w:val="ConsPlusNormal0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натрия хлорида раствор сложный</w:t>
            </w:r>
          </w:p>
          <w:p w:rsidR="00D168E6" w:rsidRDefault="009D2EE9">
            <w:pPr>
              <w:pStyle w:val="ConsPlusNormal0"/>
            </w:pPr>
            <w: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натрия хлорид + калия хлорид + кальция </w:t>
            </w:r>
            <w:r>
              <w:lastRenderedPageBreak/>
              <w:t>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5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5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lastRenderedPageBreak/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(для детей)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для местного применения;</w:t>
            </w:r>
          </w:p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спрей для местного и наружного применения;</w:t>
            </w:r>
          </w:p>
          <w:p w:rsidR="00D168E6" w:rsidRDefault="009D2EE9">
            <w:pPr>
              <w:pStyle w:val="ConsPlusNormal0"/>
            </w:pPr>
            <w:r>
              <w:t>спрей для местного и наружного применения дозированный;</w:t>
            </w:r>
          </w:p>
          <w:p w:rsidR="00D168E6" w:rsidRDefault="009D2EE9">
            <w:pPr>
              <w:pStyle w:val="ConsPlusNormal0"/>
            </w:pPr>
            <w:r>
              <w:t>спрей для местного применения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антиаритмические пре</w:t>
            </w:r>
            <w:r>
              <w:t>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4-Нитро-N-[(1RS)-1-(4-фторфенил)-2-(1-этилпиперидин-</w:t>
            </w:r>
            <w:r>
              <w:lastRenderedPageBreak/>
              <w:t>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концентрат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5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</w:t>
            </w:r>
            <w:r>
              <w:t>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спрей дозированный;</w:t>
            </w:r>
          </w:p>
          <w:p w:rsidR="00D168E6" w:rsidRDefault="009D2EE9">
            <w:pPr>
              <w:pStyle w:val="ConsPlusNormal0"/>
            </w:pPr>
            <w:r>
              <w:t>спрей подъязычный д</w:t>
            </w:r>
            <w:r>
              <w:t>озированный;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 xml:space="preserve">таблетки пролонгированного </w:t>
            </w:r>
            <w:r>
              <w:lastRenderedPageBreak/>
              <w:t>действия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подъязычные;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пленки для наклеивания на десну;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спрей подъязычный дозированный;</w:t>
            </w:r>
          </w:p>
          <w:p w:rsidR="00D168E6" w:rsidRDefault="009D2EE9">
            <w:pPr>
              <w:pStyle w:val="ConsPlusNormal0"/>
            </w:pPr>
            <w:r>
              <w:t>таблетки подъязычные;</w:t>
            </w:r>
          </w:p>
          <w:p w:rsidR="00D168E6" w:rsidRDefault="009D2EE9">
            <w:pPr>
              <w:pStyle w:val="ConsPlusNormal0"/>
            </w:pPr>
            <w:r>
              <w:t>таблетки сублингвальные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антиадренергические </w:t>
            </w:r>
            <w:r>
              <w:lastRenderedPageBreak/>
              <w:t>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контролируемым высвобождением,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модифицир</w:t>
            </w:r>
            <w:r>
              <w:t>ованным высвобождением,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lastRenderedPageBreak/>
              <w:t>концентрат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</w:t>
            </w:r>
            <w:r>
              <w:t>нутриартериального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эсмолол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модифицированным высвобождением,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</w:t>
            </w:r>
            <w:r>
              <w:t>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средства, действующие</w:t>
            </w:r>
          </w:p>
          <w:p w:rsidR="00D168E6" w:rsidRDefault="009D2EE9">
            <w:pPr>
              <w:pStyle w:val="ConsPlusNormal0"/>
            </w:pPr>
            <w: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диспергируемые в полости рта;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рецепторов</w:t>
            </w:r>
          </w:p>
          <w:p w:rsidR="00D168E6" w:rsidRDefault="009D2EE9">
            <w:pPr>
              <w:pStyle w:val="ConsPlusNormal0"/>
            </w:pPr>
            <w: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рецепторов</w:t>
            </w:r>
          </w:p>
          <w:p w:rsidR="00D168E6" w:rsidRDefault="009D2EE9">
            <w:pPr>
              <w:pStyle w:val="ConsPlusNormal0"/>
            </w:pPr>
            <w:r>
              <w:t>ангиотензина II в комбинации</w:t>
            </w:r>
          </w:p>
          <w:p w:rsidR="00D168E6" w:rsidRDefault="009D2EE9">
            <w:pPr>
              <w:pStyle w:val="ConsPlusNormal0"/>
            </w:pPr>
            <w: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lastRenderedPageBreak/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инклисиран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наружного применения (спиртовой)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антибиотики в комбинации с </w:t>
            </w:r>
            <w:r>
              <w:lastRenderedPageBreak/>
              <w:t>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диоксометилтетрагидропирими</w:t>
            </w:r>
            <w:r>
              <w:lastRenderedPageBreak/>
              <w:t>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мазь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местного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наружного применения (спиртовой);</w:t>
            </w:r>
          </w:p>
          <w:p w:rsidR="00D168E6" w:rsidRDefault="009D2EE9">
            <w:pPr>
              <w:pStyle w:val="ConsPlusNormal0"/>
            </w:pPr>
            <w:r>
              <w:t>спрей для наружного применения (спиртовой);</w:t>
            </w:r>
          </w:p>
          <w:p w:rsidR="00D168E6" w:rsidRDefault="009D2EE9">
            <w:pPr>
              <w:pStyle w:val="ConsPlusNormal0"/>
            </w:pPr>
            <w:r>
              <w:t>спрей для местного и наружного применения;</w:t>
            </w:r>
          </w:p>
          <w:p w:rsidR="00D168E6" w:rsidRDefault="009D2EE9">
            <w:pPr>
              <w:pStyle w:val="ConsPlusNormal0"/>
            </w:pPr>
            <w:r>
              <w:t>суппозитории вагинальные;</w:t>
            </w:r>
          </w:p>
          <w:p w:rsidR="00D168E6" w:rsidRDefault="009D2EE9">
            <w:pPr>
              <w:pStyle w:val="ConsPlusNormal0"/>
            </w:pPr>
            <w:r>
              <w:t>таблетки вагинальные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D168E6" w:rsidRDefault="009D2EE9">
            <w:pPr>
              <w:pStyle w:val="ConsPlusNormal0"/>
            </w:pPr>
            <w:r>
              <w:lastRenderedPageBreak/>
              <w:t>раствор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местного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D168E6" w:rsidRDefault="009D2EE9">
            <w:pPr>
              <w:pStyle w:val="ConsPlusNormal0"/>
            </w:pPr>
            <w:r>
              <w:t>раствор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суппозитории вагинальные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вагинальный;</w:t>
            </w:r>
          </w:p>
          <w:p w:rsidR="00D168E6" w:rsidRDefault="009D2EE9">
            <w:pPr>
              <w:pStyle w:val="ConsPlusNormal0"/>
            </w:pPr>
            <w:r>
              <w:t>суппозитории вагинальные;</w:t>
            </w:r>
          </w:p>
          <w:p w:rsidR="00D168E6" w:rsidRDefault="009D2EE9">
            <w:pPr>
              <w:pStyle w:val="ConsPlusNormal0"/>
            </w:pPr>
            <w:r>
              <w:t>таблетки вагинальные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интрацервикальный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3-</w:t>
            </w:r>
            <w:r>
              <w:lastRenderedPageBreak/>
              <w:t>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lastRenderedPageBreak/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 масляный;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кишечнорастворимые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капсулы с модифицированным высвобождени</w:t>
            </w:r>
            <w:r>
              <w:t>ем;</w:t>
            </w:r>
          </w:p>
          <w:p w:rsidR="00D168E6" w:rsidRDefault="009D2EE9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тестостерон-5-альфа-</w:t>
            </w:r>
            <w:r>
              <w:lastRenderedPageBreak/>
              <w:t>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lastRenderedPageBreak/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назальные;</w:t>
            </w:r>
          </w:p>
          <w:p w:rsidR="00D168E6" w:rsidRDefault="009D2EE9">
            <w:pPr>
              <w:pStyle w:val="ConsPlusNormal0"/>
            </w:pPr>
            <w:r>
              <w:t>спрей назальный дозированный;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диспергируемые в полости рта;</w:t>
            </w:r>
          </w:p>
          <w:p w:rsidR="00D168E6" w:rsidRDefault="009D2EE9">
            <w:pPr>
              <w:pStyle w:val="ConsPlusNormal0"/>
            </w:pPr>
            <w:r>
              <w:t>таблетки-лиофилизат;</w:t>
            </w:r>
          </w:p>
          <w:p w:rsidR="00D168E6" w:rsidRDefault="009D2EE9">
            <w:pPr>
              <w:pStyle w:val="ConsPlusNormal0"/>
            </w:pPr>
            <w:r>
              <w:t>таблетки подъязычные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 xml:space="preserve">раствор для инъекций и местного </w:t>
            </w:r>
            <w:r>
              <w:lastRenderedPageBreak/>
              <w:t>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7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для подкожного введения пролонгированного действия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 xml:space="preserve">раствор </w:t>
            </w:r>
            <w:r>
              <w:t>для инфузий и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мазь глазная;</w:t>
            </w:r>
          </w:p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 xml:space="preserve">суспензия для внутримышечного </w:t>
            </w:r>
            <w:r>
              <w:lastRenderedPageBreak/>
              <w:t>и внутрисуставного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эмульсия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имплантат для интравитреального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гормоны, </w:t>
            </w:r>
            <w:r>
              <w:lastRenderedPageBreak/>
              <w:t>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инфузий;</w:t>
            </w:r>
          </w:p>
          <w:p w:rsidR="00D168E6" w:rsidRDefault="009D2EE9">
            <w:pPr>
              <w:pStyle w:val="ConsPlusNormal0"/>
            </w:pPr>
            <w:r>
              <w:t>таблетки диспергируемые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</w:t>
            </w:r>
            <w:r>
              <w:t>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суспензии для внутримышечного введения;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 и местного применения;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7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</w:t>
            </w:r>
            <w:r>
              <w:t>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7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порошок для</w:t>
            </w:r>
            <w:r>
              <w:t xml:space="preserve">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8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 xml:space="preserve">порошок для приготовления </w:t>
            </w:r>
            <w:r>
              <w:lastRenderedPageBreak/>
              <w:t>раствора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цефалоспорины 2-го </w:t>
            </w:r>
            <w:r>
              <w:t>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порошок </w:t>
            </w:r>
            <w:r>
              <w:t>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</w:t>
            </w:r>
            <w:r>
              <w:t>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8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цефепим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82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lastRenderedPageBreak/>
              <w:t>лиофилизат для приготовления раствора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8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 (для детей);</w:t>
            </w:r>
          </w:p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  <w:r>
              <w:t>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8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</w:t>
            </w:r>
            <w:r>
              <w:t>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</w:t>
            </w:r>
            <w:r>
              <w:t>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капсулы с порошком для ингаляций;</w:t>
            </w:r>
          </w:p>
          <w:p w:rsidR="00D168E6" w:rsidRDefault="009D2EE9">
            <w:pPr>
              <w:pStyle w:val="ConsPlusNormal0"/>
            </w:pPr>
            <w:r>
              <w:t>раствор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8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капли глазные и ушные;</w:t>
            </w:r>
          </w:p>
          <w:p w:rsidR="00D168E6" w:rsidRDefault="009D2EE9">
            <w:pPr>
              <w:pStyle w:val="ConsPlusNormal0"/>
            </w:pPr>
            <w:r>
              <w:t>мазь глазная;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</w:t>
            </w:r>
          </w:p>
          <w:p w:rsidR="00D168E6" w:rsidRDefault="009D2EE9">
            <w:pPr>
              <w:pStyle w:val="ConsPlusNormal0"/>
            </w:pPr>
            <w:r>
              <w:t>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к</w:t>
            </w:r>
            <w:r>
              <w:t>апли глазные и ушные;</w:t>
            </w:r>
          </w:p>
          <w:p w:rsidR="00D168E6" w:rsidRDefault="009D2EE9">
            <w:pPr>
              <w:pStyle w:val="ConsPlusNormal0"/>
            </w:pPr>
            <w:r>
              <w:lastRenderedPageBreak/>
              <w:t>капли ушные;</w:t>
            </w:r>
          </w:p>
          <w:p w:rsidR="00D168E6" w:rsidRDefault="009D2EE9">
            <w:pPr>
              <w:pStyle w:val="ConsPlusNormal0"/>
            </w:pPr>
            <w:r>
              <w:t>мазь глазная;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8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 и приема внутрь;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инфузий и приема внутрь;</w:t>
            </w:r>
          </w:p>
          <w:p w:rsidR="00D168E6" w:rsidRDefault="009D2EE9">
            <w:pPr>
              <w:pStyle w:val="ConsPlusNormal0"/>
            </w:pPr>
            <w:r>
              <w:t xml:space="preserve">порошок для приготовления концентрата для приготовления раствора для инфузий </w:t>
            </w:r>
            <w:r>
              <w:t>и раствора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8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8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8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замедленного высвобождения для приема внутрь;</w:t>
            </w:r>
          </w:p>
          <w:p w:rsidR="00D168E6" w:rsidRDefault="009D2EE9">
            <w:pPr>
              <w:pStyle w:val="ConsPlusNormal0"/>
            </w:pPr>
            <w:r>
              <w:t>гранулы кишечнорастворимые;</w:t>
            </w:r>
          </w:p>
          <w:p w:rsidR="00D168E6" w:rsidRDefault="009D2EE9">
            <w:pPr>
              <w:pStyle w:val="ConsPlusNormal0"/>
            </w:pPr>
            <w:r>
              <w:t>гранулы,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гранулы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порошок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инъекций и ингаляций;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 xml:space="preserve">таблетки, покрытые пленочной </w:t>
            </w:r>
            <w:r>
              <w:t>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тиоуреидоиминометилпиридин</w:t>
            </w:r>
            <w:r>
              <w:lastRenderedPageBreak/>
              <w:t>ия</w:t>
            </w:r>
          </w:p>
          <w:p w:rsidR="00D168E6" w:rsidRDefault="009D2EE9">
            <w:pPr>
              <w:pStyle w:val="ConsPlusNormal0"/>
            </w:pPr>
            <w: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мазь глазная;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мазь для местного и наружного применения;</w:t>
            </w:r>
          </w:p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атазанавир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lastRenderedPageBreak/>
              <w:t>набор таблеток, покрытых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кишечнорастворимые;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дасабувир;</w:t>
            </w:r>
          </w:p>
          <w:p w:rsidR="00D168E6" w:rsidRDefault="009D2EE9">
            <w:pPr>
              <w:pStyle w:val="ConsPlusNormal0"/>
            </w:pPr>
            <w:r>
              <w:t>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таблеток набор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lastRenderedPageBreak/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99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биктегравир + тенофовира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ламивудин + 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0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прочие </w:t>
            </w:r>
            <w:r>
              <w:lastRenderedPageBreak/>
              <w:t>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жевательные;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0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</w:t>
            </w:r>
            <w:r>
              <w:t>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антитоксин ботулинический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антитоксин ботулинический типа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антитоксин ботулинический типа E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антитоксин гангренозный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0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иммуноглобулин человека антирезус </w:t>
            </w:r>
            <w:r>
              <w:lastRenderedPageBreak/>
              <w:t>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лиофилизат для приготовления раствора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lastRenderedPageBreak/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0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0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0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вакцины 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06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0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внутрисосудистого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хлорам</w:t>
            </w:r>
            <w:r>
              <w:t>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0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0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</w:t>
            </w:r>
          </w:p>
          <w:p w:rsidR="00D168E6" w:rsidRDefault="009D2EE9">
            <w:pPr>
              <w:pStyle w:val="ConsPlusNormal0"/>
            </w:pPr>
            <w:r>
              <w:t>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</w:t>
            </w:r>
          </w:p>
          <w:p w:rsidR="00D168E6" w:rsidRDefault="009D2EE9">
            <w:pPr>
              <w:pStyle w:val="ConsPlusNormal0"/>
            </w:pPr>
            <w:r>
              <w:t>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</w:t>
            </w:r>
          </w:p>
          <w:p w:rsidR="00D168E6" w:rsidRDefault="009D2EE9">
            <w:pPr>
              <w:pStyle w:val="ConsPlusNormal0"/>
            </w:pPr>
            <w:r>
              <w:t>раствора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суспензии для подко</w:t>
            </w:r>
            <w:r>
              <w:t>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внутрисосудистого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внутрисосудистого и внутриполостного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1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</w:t>
            </w:r>
            <w:r>
              <w:t>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внутриартериального, внутривенного и внутрипузырного введения;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внутрисосудистого и внутрипузырного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</w:t>
            </w:r>
            <w:r>
              <w:t>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1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</w:t>
            </w:r>
            <w:r>
              <w:t>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1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1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L01EL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тирозинкиназы Брутона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занубрутиниб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1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моноклональные антитела и конъюгаты антител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1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L01FC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1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1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</w:t>
            </w:r>
            <w:r>
              <w:t>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инотузумаб </w:t>
            </w:r>
            <w:r>
              <w:lastRenderedPageBreak/>
              <w:t>озогамицин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полатузумаб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п</w:t>
            </w:r>
            <w:r>
              <w:t>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1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мягкие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1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алпелисиб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лиофилизат для приготовления раствора для внутривенного </w:t>
            </w:r>
            <w:r>
              <w:lastRenderedPageBreak/>
              <w:t>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подкожного введе</w:t>
            </w:r>
            <w:r>
              <w:t>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введения и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2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комбинации противоопухолевых </w:t>
            </w:r>
            <w:r>
              <w:lastRenderedPageBreak/>
              <w:t>препаратов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нурулимаб + 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(введено </w:t>
            </w:r>
            <w:hyperlink r:id="rId12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имплантат;</w:t>
            </w:r>
          </w:p>
          <w:p w:rsidR="00D168E6" w:rsidRDefault="009D2EE9">
            <w:pPr>
              <w:pStyle w:val="ConsPlusNormal0"/>
            </w:pPr>
            <w:r>
              <w:t>капсула для подкожного введения пролонгированного действия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с п</w:t>
            </w:r>
            <w:r>
              <w:t>ролонгированным высвобождением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 xml:space="preserve">лиофилизат для приготовления суспензии для внутримышечного введения с пролонгированным </w:t>
            </w:r>
            <w:r>
              <w:lastRenderedPageBreak/>
              <w:t>высвобождением;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2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2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для местного и наружного применения;</w:t>
            </w:r>
          </w:p>
          <w:p w:rsidR="00D168E6" w:rsidRDefault="009D2EE9">
            <w:pPr>
              <w:pStyle w:val="ConsPlusNormal0"/>
            </w:pPr>
            <w:r>
              <w:t>капли назальные;</w:t>
            </w:r>
          </w:p>
          <w:p w:rsidR="00D168E6" w:rsidRDefault="009D2EE9">
            <w:pPr>
              <w:pStyle w:val="ConsPlusNormal0"/>
            </w:pPr>
            <w:r>
              <w:t>спрей назальный дозированный;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интраназального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интраназального введения и ингаляц</w:t>
            </w:r>
            <w:r>
              <w:t>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 и местного применения;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суспензии для приема внутрь;</w:t>
            </w:r>
          </w:p>
          <w:p w:rsidR="00D168E6" w:rsidRDefault="009D2EE9">
            <w:pPr>
              <w:pStyle w:val="ConsPlusNormal0"/>
            </w:pPr>
            <w:r>
              <w:t>мазь для наружного и местного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</w:t>
            </w:r>
            <w:r>
              <w:t>о, субконъюнктивального введения и закапывания в глаз;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суппозитории ректальные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интерферон </w:t>
            </w:r>
            <w:r>
              <w:lastRenderedPageBreak/>
              <w:t>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 xml:space="preserve">лиофилизат для приготовления </w:t>
            </w:r>
            <w:r>
              <w:lastRenderedPageBreak/>
              <w:t>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D168E6" w:rsidRDefault="009D2EE9">
            <w:pPr>
              <w:pStyle w:val="ConsPlusNormal0"/>
            </w:pPr>
            <w:r>
              <w:t>лиофил</w:t>
            </w:r>
            <w:r>
              <w:t>изат для приготовления раствора для интраназального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сампэгинтерферон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24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 и местного применения;</w:t>
            </w:r>
          </w:p>
          <w:p w:rsidR="00D168E6" w:rsidRDefault="009D2EE9">
            <w:pPr>
              <w:pStyle w:val="ConsPlusNormal0"/>
            </w:pPr>
            <w:r>
              <w:t>суппозитории вагинальные и ректальные;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2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анифролумаб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дивозилимаб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иммуноглобулин антитимоцитар</w:t>
            </w:r>
            <w:r>
              <w:lastRenderedPageBreak/>
              <w:t>ный лошадиный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кишечнорастворимые,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диспергируемые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2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2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капсулы мягкие;</w:t>
            </w:r>
          </w:p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кишечнорастворимые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2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капсулы кишечнорастворимые;</w:t>
            </w:r>
          </w:p>
          <w:p w:rsidR="00D168E6" w:rsidRDefault="009D2EE9">
            <w:pPr>
              <w:pStyle w:val="ConsPlusNormal0"/>
            </w:pPr>
            <w:r>
              <w:t xml:space="preserve">капсулы с модифицированным </w:t>
            </w:r>
            <w:r>
              <w:lastRenderedPageBreak/>
              <w:t>высвобождением;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</w:t>
            </w:r>
            <w:r>
              <w:t>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 кишечнор</w:t>
            </w:r>
            <w:r>
              <w:t>астворимые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2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 xml:space="preserve">гранулы для приготовления </w:t>
            </w:r>
            <w:r>
              <w:lastRenderedPageBreak/>
              <w:t>раствора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крем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суппозитории ректальные (для детей);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 (для детей);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капсулы пролонгирова</w:t>
            </w:r>
            <w:r>
              <w:t>нного действия;</w:t>
            </w:r>
          </w:p>
          <w:p w:rsidR="00D168E6" w:rsidRDefault="009D2EE9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 с модифицированным высвобождением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</w:t>
            </w:r>
            <w:r>
              <w:t>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интратекального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ингибиторы образования мочевой </w:t>
            </w:r>
            <w:r>
              <w:lastRenderedPageBreak/>
              <w:t>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</w:t>
            </w:r>
            <w:r>
              <w:t>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интратекального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препараты для общей </w:t>
            </w:r>
            <w:r>
              <w:lastRenderedPageBreak/>
              <w:t>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жидкость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жидкость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жидкость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газ сжатый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эмульсия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эмульсия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интратекального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 xml:space="preserve">раствор для подкожного </w:t>
            </w:r>
            <w:r>
              <w:lastRenderedPageBreak/>
              <w:t>введения;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с пролонгированн</w:t>
            </w:r>
            <w:r>
              <w:t>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трансдермальная терапевтическая система;</w:t>
            </w:r>
          </w:p>
          <w:p w:rsidR="00D168E6" w:rsidRDefault="009D2EE9">
            <w:pPr>
              <w:pStyle w:val="ConsPlusNormal0"/>
            </w:pPr>
            <w:r>
              <w:t>пластырь трансдермальный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защечные;</w:t>
            </w:r>
          </w:p>
          <w:p w:rsidR="00D168E6" w:rsidRDefault="009D2EE9">
            <w:pPr>
              <w:pStyle w:val="ConsPlusNormal0"/>
            </w:pPr>
            <w:r>
              <w:t>таблетки подъязычные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 (для детей);</w:t>
            </w:r>
          </w:p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суппозитории ректальные (для детей);</w:t>
            </w:r>
          </w:p>
          <w:p w:rsidR="00D168E6" w:rsidRDefault="009D2EE9">
            <w:pPr>
              <w:pStyle w:val="ConsPlusNormal0"/>
            </w:pPr>
            <w:r>
              <w:t xml:space="preserve">суспензия для </w:t>
            </w:r>
            <w:r>
              <w:t>приема внутрь;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 (для детей);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с пролонгированным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 кишечнорастворимые;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сироп (для детей);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</w:t>
            </w:r>
            <w:r>
              <w:t>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диспергируемые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D168E6" w:rsidRDefault="009D2EE9">
            <w:pPr>
              <w:pStyle w:val="ConsPlusNormal0"/>
            </w:pPr>
            <w:r>
              <w:t xml:space="preserve">таблетки с контролируемым </w:t>
            </w:r>
            <w:r>
              <w:lastRenderedPageBreak/>
              <w:t>высвобождением,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драже;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диспергируемые в полости рта;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4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внутримышечного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диспергируемые в полости рта;</w:t>
            </w:r>
          </w:p>
          <w:p w:rsidR="00D168E6" w:rsidRDefault="009D2EE9">
            <w:pPr>
              <w:pStyle w:val="ConsPlusNormal0"/>
            </w:pPr>
            <w:r>
              <w:t>таблетки для рассасывания;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5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драже;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оболочкой;</w:t>
            </w:r>
          </w:p>
          <w:p w:rsidR="00D168E6" w:rsidRDefault="009D2EE9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и субконъюнктивального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защечные;</w:t>
            </w:r>
          </w:p>
          <w:p w:rsidR="00D168E6" w:rsidRDefault="009D2EE9">
            <w:pPr>
              <w:pStyle w:val="ConsPlusNormal0"/>
            </w:pPr>
            <w:r>
              <w:t>таблетки подъязычные;</w:t>
            </w:r>
          </w:p>
          <w:p w:rsidR="00D168E6" w:rsidRDefault="009D2EE9">
            <w:pPr>
              <w:pStyle w:val="ConsPlusNormal0"/>
            </w:pPr>
            <w:r>
              <w:t>таблетки защечные и подъязычные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назальные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 xml:space="preserve">раствор для внутривенного и </w:t>
            </w:r>
            <w:r>
              <w:lastRenderedPageBreak/>
              <w:t>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пептиды головного мозга свиньи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трансдермальная терапевтическая система;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антихолинэстеразные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 xml:space="preserve">неостигмина </w:t>
            </w:r>
            <w:r>
              <w:lastRenderedPageBreak/>
              <w:t>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 xml:space="preserve">раствор для внутривенного и </w:t>
            </w:r>
            <w:r>
              <w:lastRenderedPageBreak/>
              <w:t>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фампридин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7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препараты для уничтожения </w:t>
            </w:r>
            <w:r>
              <w:lastRenderedPageBreak/>
              <w:t>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эмульсия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назальный;</w:t>
            </w:r>
          </w:p>
          <w:p w:rsidR="00D168E6" w:rsidRDefault="009D2EE9">
            <w:pPr>
              <w:pStyle w:val="ConsPlusNormal0"/>
            </w:pPr>
            <w:r>
              <w:t>капли назальные;</w:t>
            </w:r>
          </w:p>
          <w:p w:rsidR="00D168E6" w:rsidRDefault="009D2EE9">
            <w:pPr>
              <w:pStyle w:val="ConsPlusNormal0"/>
            </w:pPr>
            <w:r>
              <w:t>капли назальные (для детей);</w:t>
            </w:r>
          </w:p>
          <w:p w:rsidR="00D168E6" w:rsidRDefault="009D2EE9">
            <w:pPr>
              <w:pStyle w:val="ConsPlusNormal0"/>
            </w:pPr>
            <w:r>
              <w:t>спрей назальный;</w:t>
            </w:r>
          </w:p>
          <w:p w:rsidR="00D168E6" w:rsidRDefault="009D2EE9">
            <w:pPr>
              <w:pStyle w:val="ConsPlusNormal0"/>
            </w:pPr>
            <w:r>
              <w:t>спрей назальный дозированный;</w:t>
            </w:r>
          </w:p>
          <w:p w:rsidR="00D168E6" w:rsidRDefault="009D2EE9">
            <w:pPr>
              <w:pStyle w:val="ConsPlusNormal0"/>
            </w:pPr>
            <w:r>
              <w:t>спрей назальный дозированный (для детей)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местного применения;</w:t>
            </w:r>
          </w:p>
          <w:p w:rsidR="00D168E6" w:rsidRDefault="009D2EE9">
            <w:pPr>
              <w:pStyle w:val="ConsPlusNormal0"/>
            </w:pPr>
            <w:r>
              <w:t>спрей для местного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адренергические средства для ингаляционного </w:t>
            </w:r>
            <w:r>
              <w:lastRenderedPageBreak/>
              <w:t>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аэрозоль для ингаляций дозированный, активируемый вдохом;</w:t>
            </w:r>
          </w:p>
          <w:p w:rsidR="00D168E6" w:rsidRDefault="009D2EE9">
            <w:pPr>
              <w:pStyle w:val="ConsPlusNormal0"/>
            </w:pPr>
            <w:r>
              <w:t>порошок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раствор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капсулы с порошком для ингаляций;</w:t>
            </w:r>
          </w:p>
          <w:p w:rsidR="00D168E6" w:rsidRDefault="009D2EE9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 с порошком для ингаляций набор;</w:t>
            </w:r>
          </w:p>
          <w:p w:rsidR="00D168E6" w:rsidRDefault="009D2EE9">
            <w:pPr>
              <w:pStyle w:val="ConsPlusNormal0"/>
            </w:pPr>
            <w:r>
              <w:t>порошок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капсулы с порошком для ингаляций;</w:t>
            </w:r>
          </w:p>
          <w:p w:rsidR="00D168E6" w:rsidRDefault="009D2EE9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5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адренергические средства в комбинации с </w:t>
            </w:r>
            <w:r>
              <w:lastRenderedPageBreak/>
              <w:t>антихолинергическими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беклометазон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будесонид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гликопиррония бромид + индакатерол + 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раствор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 xml:space="preserve">аэрозоль для ингаляций </w:t>
            </w:r>
            <w:r>
              <w:lastRenderedPageBreak/>
              <w:t>дозированный, активируемый вдохом;</w:t>
            </w:r>
          </w:p>
          <w:p w:rsidR="00D168E6" w:rsidRDefault="009D2EE9">
            <w:pPr>
              <w:pStyle w:val="ConsPlusNormal0"/>
            </w:pPr>
            <w:r>
              <w:t>спрей назальный дозированный;</w:t>
            </w:r>
          </w:p>
          <w:p w:rsidR="00D168E6" w:rsidRDefault="009D2EE9">
            <w:pPr>
              <w:pStyle w:val="ConsPlusNormal0"/>
            </w:pPr>
            <w:r>
              <w:t>суспензия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кишечнорастворимые;</w:t>
            </w:r>
          </w:p>
          <w:p w:rsidR="00D168E6" w:rsidRDefault="009D2EE9">
            <w:pPr>
              <w:pStyle w:val="ConsPlusNormal0"/>
            </w:pPr>
            <w:r>
              <w:t>порошок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раствор для ингаляций;</w:t>
            </w:r>
          </w:p>
          <w:p w:rsidR="00D168E6" w:rsidRDefault="009D2EE9">
            <w:pPr>
              <w:pStyle w:val="ConsPlusNormal0"/>
            </w:pPr>
            <w:r>
              <w:t>спрей назальный дозированный;</w:t>
            </w:r>
          </w:p>
          <w:p w:rsidR="00D168E6" w:rsidRDefault="009D2EE9">
            <w:pPr>
              <w:pStyle w:val="ConsPlusNormal0"/>
            </w:pPr>
            <w:r>
              <w:t>суспензия для ингаляций дозированная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раствор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с порошком для ингаляций;</w:t>
            </w:r>
          </w:p>
          <w:p w:rsidR="00D168E6" w:rsidRDefault="009D2EE9">
            <w:pPr>
              <w:pStyle w:val="ConsPlusNormal0"/>
            </w:pPr>
            <w:r>
              <w:t>раствор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дозированный;</w:t>
            </w:r>
          </w:p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капсулы;</w:t>
            </w:r>
          </w:p>
          <w:p w:rsidR="00D168E6" w:rsidRDefault="009D2EE9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 xml:space="preserve">раствор для внутримышечного </w:t>
            </w:r>
            <w:r>
              <w:lastRenderedPageBreak/>
              <w:t>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тезепелумаб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пролонгированного действия;</w:t>
            </w:r>
          </w:p>
          <w:p w:rsidR="00D168E6" w:rsidRDefault="009D2EE9">
            <w:pPr>
              <w:pStyle w:val="ConsPlusNormal0"/>
            </w:pPr>
            <w:r>
              <w:t>пастилки;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 и ингаляций;</w:t>
            </w:r>
          </w:p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таблетки;</w:t>
            </w:r>
          </w:p>
          <w:p w:rsidR="00D168E6" w:rsidRDefault="009D2EE9">
            <w:pPr>
              <w:pStyle w:val="ConsPlusNormal0"/>
            </w:pPr>
            <w:r>
              <w:t>таблетки диспергируемые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раствора для приема внутрь;</w:t>
            </w:r>
          </w:p>
          <w:p w:rsidR="00D168E6" w:rsidRDefault="009D2EE9">
            <w:pPr>
              <w:pStyle w:val="ConsPlusNormal0"/>
            </w:pPr>
            <w:r>
              <w:t>гранулы для приготовления сиропа;</w:t>
            </w:r>
          </w:p>
          <w:p w:rsidR="00D168E6" w:rsidRDefault="009D2EE9">
            <w:pPr>
              <w:pStyle w:val="ConsPlusNormal0"/>
            </w:pPr>
            <w:r>
              <w:lastRenderedPageBreak/>
              <w:t>порошок для приготовления раствора для приема внутрь;</w:t>
            </w:r>
          </w:p>
          <w:p w:rsidR="00D168E6" w:rsidRDefault="009D2EE9">
            <w:pPr>
              <w:pStyle w:val="ConsPlusNormal0"/>
            </w:pPr>
            <w:r>
              <w:t>порошок для приема внутрь;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 и ингаляций;</w:t>
            </w:r>
          </w:p>
          <w:p w:rsidR="00D168E6" w:rsidRDefault="009D2EE9">
            <w:pPr>
              <w:pStyle w:val="ConsPlusNormal0"/>
            </w:pPr>
            <w:r>
              <w:t>раствор для приема внутрь;</w:t>
            </w:r>
          </w:p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таблетки шипучие;</w:t>
            </w:r>
          </w:p>
          <w:p w:rsidR="00D168E6" w:rsidRDefault="009D2EE9">
            <w:pPr>
              <w:pStyle w:val="ConsPlusNormal0"/>
            </w:pPr>
            <w:r>
              <w:t>таблетки диспергируемые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для приема внутрь;</w:t>
            </w:r>
          </w:p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</w:t>
            </w:r>
          </w:p>
          <w:p w:rsidR="00D168E6" w:rsidRDefault="009D2EE9">
            <w:pPr>
              <w:pStyle w:val="ConsPlusNormal0"/>
            </w:pPr>
            <w: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другие препараты для лечения заболеваний </w:t>
            </w:r>
            <w:r>
              <w:lastRenderedPageBreak/>
              <w:t>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эндотрахеального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эндотрахеального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эмульсии для ингаляционного введения;</w:t>
            </w:r>
          </w:p>
          <w:p w:rsidR="00D168E6" w:rsidRDefault="009D2EE9">
            <w:pPr>
              <w:pStyle w:val="ConsPlusNormal0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R07AX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тирозил-D-аланил-глицил-фенилаланил-лейцил-аргинина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внутримышечного введения и раствора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6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мазь глазная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6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ушные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1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и подкожного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внутривенного введения и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натрия </w:t>
            </w:r>
            <w:r>
              <w:lastRenderedPageBreak/>
              <w:t>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 xml:space="preserve">раствор для внутривенного </w:t>
            </w:r>
            <w:r>
              <w:lastRenderedPageBreak/>
              <w:t>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диспергируемые;</w:t>
            </w:r>
          </w:p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>
                  <wp:extent cx="148590" cy="24003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-железа (III) оксигидроксида, 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 жевательные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7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68E6" w:rsidRDefault="009D2EE9">
            <w:pPr>
              <w:pStyle w:val="ConsPlusNormal0"/>
            </w:pPr>
            <w:r>
              <w:t>раствор для внутривенно</w:t>
            </w:r>
            <w:r>
              <w:t>го и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7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дезоксирибонуклеиновая кислота плазмидная </w:t>
            </w:r>
            <w:r>
              <w:lastRenderedPageBreak/>
              <w:t>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лиофилизат для приготовления раствора для внутримышечного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и внутриартериального вв</w:t>
            </w:r>
            <w:r>
              <w:t>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инъекций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диагностические радиофармацевтически</w:t>
            </w:r>
            <w:r>
              <w:lastRenderedPageBreak/>
              <w:t>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lastRenderedPageBreak/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 xml:space="preserve">лиофилизат для приготовления раствора для внутривенного </w:t>
            </w:r>
            <w:r>
              <w:lastRenderedPageBreak/>
              <w:t>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разные радиоф</w:t>
            </w:r>
            <w:r>
              <w:t>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внутривенного введения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Normal0"/>
        <w:jc w:val="right"/>
        <w:outlineLvl w:val="0"/>
      </w:pPr>
      <w:r>
        <w:t>Приложение N 2</w:t>
      </w:r>
    </w:p>
    <w:p w:rsidR="00D168E6" w:rsidRDefault="009D2EE9">
      <w:pPr>
        <w:pStyle w:val="ConsPlusNormal0"/>
        <w:jc w:val="right"/>
      </w:pPr>
      <w:r>
        <w:t>к распоряжению Правительства</w:t>
      </w:r>
    </w:p>
    <w:p w:rsidR="00D168E6" w:rsidRDefault="009D2EE9">
      <w:pPr>
        <w:pStyle w:val="ConsPlusNormal0"/>
        <w:jc w:val="right"/>
      </w:pPr>
      <w:r>
        <w:t>Российской Федерации</w:t>
      </w:r>
    </w:p>
    <w:p w:rsidR="00D168E6" w:rsidRDefault="009D2EE9">
      <w:pPr>
        <w:pStyle w:val="ConsPlusNormal0"/>
        <w:jc w:val="right"/>
      </w:pPr>
      <w:r>
        <w:t>от 12 октября 2019 г. N 2406-р</w:t>
      </w: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</w:pPr>
      <w:bookmarkStart w:id="2" w:name="P4999"/>
      <w:bookmarkEnd w:id="2"/>
      <w:r>
        <w:lastRenderedPageBreak/>
        <w:t>ПЕРЕЧЕНЬ</w:t>
      </w:r>
    </w:p>
    <w:p w:rsidR="00D168E6" w:rsidRDefault="009D2EE9">
      <w:pPr>
        <w:pStyle w:val="ConsPlusTitle0"/>
        <w:jc w:val="center"/>
      </w:pPr>
      <w:r>
        <w:t>ЛЕКАРСТВЕННЫХ ПРЕПАРАТОВ ДЛЯ МЕДИЦИНСКОГО ПРИМЕНЕНИЯ,</w:t>
      </w:r>
    </w:p>
    <w:p w:rsidR="00D168E6" w:rsidRDefault="009D2EE9">
      <w:pPr>
        <w:pStyle w:val="ConsPlusTitle0"/>
        <w:jc w:val="center"/>
      </w:pPr>
      <w:r>
        <w:t>В ТОМ ЧИСЛЕ ЛЕКАРСТВЕННЫХ ПРЕПАРАТОВ ДЛЯ МЕДИЦИНСКОГО</w:t>
      </w:r>
    </w:p>
    <w:p w:rsidR="00D168E6" w:rsidRDefault="009D2EE9">
      <w:pPr>
        <w:pStyle w:val="ConsPlusTitle0"/>
        <w:jc w:val="center"/>
      </w:pPr>
      <w:r>
        <w:t>ПРИМЕНЕНИЯ, НАЗНАЧАЕМЫХ ПО РЕШЕНИЮ ВРАЧЕБНЫХ КОМИССИЙ</w:t>
      </w:r>
    </w:p>
    <w:p w:rsidR="00D168E6" w:rsidRDefault="009D2EE9">
      <w:pPr>
        <w:pStyle w:val="ConsPlusTitle0"/>
        <w:jc w:val="center"/>
      </w:pPr>
      <w:r>
        <w:t>МЕДИЦИНСКИХ ОРГАНИЗАЦИЙ</w:t>
      </w: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Normal0"/>
        <w:ind w:firstLine="540"/>
        <w:jc w:val="both"/>
      </w:pPr>
      <w:r>
        <w:t xml:space="preserve">Утратил силу с 1 января 2021 года. - </w:t>
      </w:r>
      <w:hyperlink r:id="rId174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РФ от 23.11.2020 N 3073-р.</w:t>
      </w: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Normal0"/>
        <w:jc w:val="right"/>
        <w:outlineLvl w:val="0"/>
      </w:pPr>
      <w:r>
        <w:t>Приложение N 3</w:t>
      </w:r>
    </w:p>
    <w:p w:rsidR="00D168E6" w:rsidRDefault="009D2EE9">
      <w:pPr>
        <w:pStyle w:val="ConsPlusNormal0"/>
        <w:jc w:val="right"/>
      </w:pPr>
      <w:r>
        <w:t>к распоряжению Правительства</w:t>
      </w:r>
    </w:p>
    <w:p w:rsidR="00D168E6" w:rsidRDefault="009D2EE9">
      <w:pPr>
        <w:pStyle w:val="ConsPlusNormal0"/>
        <w:jc w:val="right"/>
      </w:pPr>
      <w:r>
        <w:t>Российской Федерации</w:t>
      </w:r>
    </w:p>
    <w:p w:rsidR="00D168E6" w:rsidRDefault="009D2EE9">
      <w:pPr>
        <w:pStyle w:val="ConsPlusNormal0"/>
        <w:jc w:val="right"/>
      </w:pPr>
      <w:r>
        <w:t>от 12 октября 2019 г. N 2406-р</w:t>
      </w: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</w:pPr>
      <w:bookmarkStart w:id="3" w:name="P5014"/>
      <w:bookmarkEnd w:id="3"/>
      <w:r>
        <w:t>ПЕРЕЧЕНЬ</w:t>
      </w:r>
    </w:p>
    <w:p w:rsidR="00D168E6" w:rsidRDefault="009D2EE9">
      <w:pPr>
        <w:pStyle w:val="ConsPlusTitle0"/>
        <w:jc w:val="center"/>
      </w:pPr>
      <w:r>
        <w:t>ЛЕКАРСТВЕННЫХ ПРЕПАРАТОВ, ПРЕДНАЗНАЧЕННЫХ</w:t>
      </w:r>
    </w:p>
    <w:p w:rsidR="00D168E6" w:rsidRDefault="009D2EE9">
      <w:pPr>
        <w:pStyle w:val="ConsPlusTitle0"/>
        <w:jc w:val="center"/>
      </w:pPr>
      <w:r>
        <w:t>ДЛЯ ОБЕСПЕЧЕНИЯ ЛИЦ, БОЛЬНЫХ ГЕМОФИЛИЕЙ</w:t>
      </w:r>
      <w:r>
        <w:t>, МУКОВИСЦИДОЗОМ,</w:t>
      </w:r>
    </w:p>
    <w:p w:rsidR="00D168E6" w:rsidRDefault="009D2EE9">
      <w:pPr>
        <w:pStyle w:val="ConsPlusTitle0"/>
        <w:jc w:val="center"/>
      </w:pPr>
      <w:r>
        <w:t>ГИПОФИЗАРНЫМ НАНИЗМОМ, БОЛЕЗНЬЮ ГОШЕ, ЗЛОКАЧЕСТВЕННЫМИ</w:t>
      </w:r>
    </w:p>
    <w:p w:rsidR="00D168E6" w:rsidRDefault="009D2EE9">
      <w:pPr>
        <w:pStyle w:val="ConsPlusTitle0"/>
        <w:jc w:val="center"/>
      </w:pPr>
      <w:r>
        <w:t>НОВООБРАЗОВАНИЯМИ ЛИМФОИДНОЙ, КРОВЕТВОРНОЙ И РОДСТВЕННЫХ</w:t>
      </w:r>
    </w:p>
    <w:p w:rsidR="00D168E6" w:rsidRDefault="009D2EE9">
      <w:pPr>
        <w:pStyle w:val="ConsPlusTitle0"/>
        <w:jc w:val="center"/>
      </w:pPr>
      <w:r>
        <w:t>ИМ ТКАНЕЙ, РАССЕЯННЫМ СКЛЕРОЗОМ, ГЕМОЛИТИКО-УРЕМИЧЕСКИМ</w:t>
      </w:r>
    </w:p>
    <w:p w:rsidR="00D168E6" w:rsidRDefault="009D2EE9">
      <w:pPr>
        <w:pStyle w:val="ConsPlusTitle0"/>
        <w:jc w:val="center"/>
      </w:pPr>
      <w:r>
        <w:t>СИНДРОМОМ, ЮНОШЕСКИМ АРТРИТОМ С СИСТЕМНЫМ НАЧАЛОМ,</w:t>
      </w:r>
    </w:p>
    <w:p w:rsidR="00D168E6" w:rsidRDefault="009D2EE9">
      <w:pPr>
        <w:pStyle w:val="ConsPlusTitle0"/>
        <w:jc w:val="center"/>
      </w:pPr>
      <w:r>
        <w:t>МУКОПОЛИСАХАРИДОЗОМ I, II И VI ТИПОВ, АПЛАСТИЧЕСКОЙ АНЕМИЕЙ</w:t>
      </w:r>
    </w:p>
    <w:p w:rsidR="00D168E6" w:rsidRDefault="009D2EE9">
      <w:pPr>
        <w:pStyle w:val="ConsPlusTitle0"/>
        <w:jc w:val="center"/>
      </w:pPr>
      <w:r>
        <w:t>НЕУТОЧНЕННОЙ, НАСЛЕДСТВЕННЫМ ДЕФИЦИТОМ ФАКТОРОВ II</w:t>
      </w:r>
    </w:p>
    <w:p w:rsidR="00D168E6" w:rsidRDefault="009D2EE9">
      <w:pPr>
        <w:pStyle w:val="ConsPlusTitle0"/>
        <w:jc w:val="center"/>
      </w:pPr>
      <w:r>
        <w:t>(ФИБРИНОГЕНА), VII (ЛАБИЛЬНОГО), X (СТЮАРТА - ПРАУЭРА),</w:t>
      </w:r>
    </w:p>
    <w:p w:rsidR="00D168E6" w:rsidRDefault="009D2EE9">
      <w:pPr>
        <w:pStyle w:val="ConsPlusTitle0"/>
        <w:jc w:val="center"/>
      </w:pPr>
      <w:r>
        <w:t>ЛИЦ ПОСЛЕ ТРАНСПЛАНТАЦИИ ОРГАНОВ И (ИЛИ) ТКАНЕЙ</w:t>
      </w:r>
    </w:p>
    <w:p w:rsidR="00D168E6" w:rsidRDefault="00D168E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168E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175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17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17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17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15.01.2025 </w:t>
            </w:r>
            <w:hyperlink r:id="rId17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I. Лекарственные препараты, которы</w:t>
      </w:r>
      <w:r>
        <w:t>ми обеспечиваются</w:t>
      </w:r>
    </w:p>
    <w:p w:rsidR="00D168E6" w:rsidRDefault="009D2EE9">
      <w:pPr>
        <w:pStyle w:val="ConsPlusTitle0"/>
        <w:jc w:val="center"/>
      </w:pPr>
      <w:r>
        <w:t>больные гемофилией</w:t>
      </w:r>
    </w:p>
    <w:p w:rsidR="00D168E6" w:rsidRDefault="00D168E6">
      <w:pPr>
        <w:pStyle w:val="ConsPlusNormal0"/>
        <w:jc w:val="center"/>
      </w:pPr>
    </w:p>
    <w:p w:rsidR="00D168E6" w:rsidRDefault="009D2EE9">
      <w:pPr>
        <w:pStyle w:val="ConsPlusNormal0"/>
        <w:jc w:val="center"/>
      </w:pPr>
      <w:r>
        <w:t xml:space="preserve">(в ред. </w:t>
      </w:r>
      <w:hyperlink r:id="rId180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23.11.2020 N 3073-р)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 К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антиингибиторный коагулянтный комплекс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мороктоког альфа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нонаког альфа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октоког альфа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симоктоког альфа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 свертывания крови VIII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фактор свертывания крови VIII + фактор Виллебранда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фактор свертывания крови IX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эптаког альфа (активированный)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эфмороктоког альфа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81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системные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эмицизумаб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II.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муковисцидозом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дорназа альфа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III.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гипофизарным нанизмом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 xml:space="preserve">Код </w:t>
            </w:r>
            <w:r>
              <w:lastRenderedPageBreak/>
              <w:t>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 xml:space="preserve">Анатомо-терапевтическо-химическая </w:t>
            </w:r>
            <w:r>
              <w:lastRenderedPageBreak/>
              <w:t>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lastRenderedPageBreak/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соматропин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IV.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болезнью Гоше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велаглюцераза альфа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имиглюцераза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талиглюцераза альфа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8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V.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злокачественными новообразованиями лимфоидной,</w:t>
      </w:r>
    </w:p>
    <w:p w:rsidR="00D168E6" w:rsidRDefault="009D2EE9">
      <w:pPr>
        <w:pStyle w:val="ConsPlusTitle0"/>
        <w:jc w:val="center"/>
      </w:pPr>
      <w:r>
        <w:t>кроветворной и родственных им тканей (хронический</w:t>
      </w:r>
    </w:p>
    <w:p w:rsidR="00D168E6" w:rsidRDefault="009D2EE9">
      <w:pPr>
        <w:pStyle w:val="ConsPlusTitle0"/>
        <w:jc w:val="center"/>
      </w:pPr>
      <w:r>
        <w:t>миелоидный лейкоз, макроглобулинемия Вальденстрема,</w:t>
      </w:r>
    </w:p>
    <w:p w:rsidR="00D168E6" w:rsidRDefault="009D2EE9">
      <w:pPr>
        <w:pStyle w:val="ConsPlusTitle0"/>
        <w:jc w:val="center"/>
      </w:pPr>
      <w:r>
        <w:t>множественная миелома, фолликулярная (нодулярная)</w:t>
      </w:r>
    </w:p>
    <w:p w:rsidR="00D168E6" w:rsidRDefault="009D2EE9">
      <w:pPr>
        <w:pStyle w:val="ConsPlusTitle0"/>
        <w:jc w:val="center"/>
      </w:pPr>
      <w:r>
        <w:t>неходжкинская лимфома, мелкоклеточная (диффузная)</w:t>
      </w:r>
    </w:p>
    <w:p w:rsidR="00D168E6" w:rsidRDefault="009D2EE9">
      <w:pPr>
        <w:pStyle w:val="ConsPlusTitle0"/>
        <w:jc w:val="center"/>
      </w:pPr>
      <w:r>
        <w:t>неходжкинская лимфома, мелкоклеточная с расщепленными</w:t>
      </w:r>
    </w:p>
    <w:p w:rsidR="00D168E6" w:rsidRDefault="009D2EE9">
      <w:pPr>
        <w:pStyle w:val="ConsPlusTitle0"/>
        <w:jc w:val="center"/>
      </w:pPr>
      <w:r>
        <w:t>ядрами (диффузная) неходжкинская лимфома, крупнокл</w:t>
      </w:r>
      <w:r>
        <w:t>еточная</w:t>
      </w:r>
    </w:p>
    <w:p w:rsidR="00D168E6" w:rsidRDefault="009D2EE9">
      <w:pPr>
        <w:pStyle w:val="ConsPlusTitle0"/>
        <w:jc w:val="center"/>
      </w:pPr>
      <w:r>
        <w:t>(диффузная) неходжкинская лимфома, иммунобластная</w:t>
      </w:r>
    </w:p>
    <w:p w:rsidR="00D168E6" w:rsidRDefault="009D2EE9">
      <w:pPr>
        <w:pStyle w:val="ConsPlusTitle0"/>
        <w:jc w:val="center"/>
      </w:pPr>
      <w:r>
        <w:lastRenderedPageBreak/>
        <w:t>(диффузная) неходжкинская лимфома, другие типы диффузных</w:t>
      </w:r>
    </w:p>
    <w:p w:rsidR="00D168E6" w:rsidRDefault="009D2EE9">
      <w:pPr>
        <w:pStyle w:val="ConsPlusTitle0"/>
        <w:jc w:val="center"/>
      </w:pPr>
      <w:r>
        <w:t>неходжкинских лимфом, диффузная неходжкинская лимфома</w:t>
      </w:r>
    </w:p>
    <w:p w:rsidR="00D168E6" w:rsidRDefault="009D2EE9">
      <w:pPr>
        <w:pStyle w:val="ConsPlusTitle0"/>
        <w:jc w:val="center"/>
      </w:pPr>
      <w:r>
        <w:t>неуточненная, другие и неуточненные типы неходжкинской</w:t>
      </w:r>
    </w:p>
    <w:p w:rsidR="00D168E6" w:rsidRDefault="009D2EE9">
      <w:pPr>
        <w:pStyle w:val="ConsPlusTitle0"/>
        <w:jc w:val="center"/>
      </w:pPr>
      <w:r>
        <w:t>лимфомы, хронический лимфоцитарн</w:t>
      </w:r>
      <w:r>
        <w:t>ый лейкоз)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флударабин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моноклональные антитела и конъюгаты антител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8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L01FC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даратумумаб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изатуксимаб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(введено </w:t>
            </w:r>
            <w:hyperlink r:id="rId18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ритуксимаб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8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иматиниб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бортезомиб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иксазомиб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86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леналидомид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>помалидомид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8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VI.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lastRenderedPageBreak/>
        <w:t>больные рассеянным склерозом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интерферон бета-1a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интерферон бета-1b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пэгинтерферон бета-1a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сампэгинтерферон бета-1a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8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глатирамера ацетат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алемтузумаб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дивозилимаб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кладрибин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натализумаб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окрелизумаб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терифлуномид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8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VII.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пациенты после трансплантации органов и (или) тканей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lastRenderedPageBreak/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микофенолата мофетил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микофеноловая кислота</w:t>
            </w:r>
          </w:p>
          <w:p w:rsidR="00D168E6" w:rsidRDefault="009D2EE9">
            <w:pPr>
              <w:pStyle w:val="ConsPlusNormal0"/>
            </w:pPr>
            <w:r>
              <w:t>эверолимус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такролимус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циклоспорин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VIII.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гемолитико-уремическим синдромом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экулизумаб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IX.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юношеским артритом с системным началом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адалимумаб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этанерцепт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канакинумаб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тоцилизумаб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X.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мукополисахаридозом I типа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ларонидаза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XI.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мукополисахаридозом II типа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</w:t>
            </w:r>
            <w:r>
              <w:t>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идурсульфаза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идурсульфаза бета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XII.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мукополисахаридозом VI типа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галсульфаза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XIII.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апластической анемией неуточненной</w:t>
      </w:r>
    </w:p>
    <w:p w:rsidR="00D168E6" w:rsidRDefault="00D168E6">
      <w:pPr>
        <w:pStyle w:val="ConsPlusNormal0"/>
        <w:jc w:val="center"/>
      </w:pPr>
    </w:p>
    <w:p w:rsidR="00D168E6" w:rsidRDefault="009D2EE9">
      <w:pPr>
        <w:pStyle w:val="ConsPlusNormal0"/>
        <w:jc w:val="center"/>
      </w:pPr>
      <w:r>
        <w:t xml:space="preserve">(введен </w:t>
      </w:r>
      <w:hyperlink r:id="rId190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8E6" w:rsidRDefault="009D2EE9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8E6" w:rsidRDefault="009D2EE9">
            <w:pPr>
              <w:pStyle w:val="ConsPlusNormal0"/>
            </w:pPr>
            <w:r>
              <w:t>циклоспорин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XIV. Лекарственные препараты, которыми обеспечиваются</w:t>
      </w:r>
    </w:p>
    <w:p w:rsidR="00D168E6" w:rsidRDefault="009D2EE9">
      <w:pPr>
        <w:pStyle w:val="ConsPlusTitle0"/>
        <w:jc w:val="center"/>
      </w:pPr>
      <w:r>
        <w:t>больные наследственным дефицитом факторов II (фибриногена),</w:t>
      </w:r>
    </w:p>
    <w:p w:rsidR="00D168E6" w:rsidRDefault="009D2EE9">
      <w:pPr>
        <w:pStyle w:val="ConsPlusTitle0"/>
        <w:jc w:val="center"/>
      </w:pPr>
      <w:r>
        <w:t>VII (лабильного), X (Стюарта - Прауэра)</w:t>
      </w:r>
    </w:p>
    <w:p w:rsidR="00D168E6" w:rsidRDefault="00D168E6">
      <w:pPr>
        <w:pStyle w:val="ConsPlusNormal0"/>
        <w:jc w:val="center"/>
      </w:pPr>
    </w:p>
    <w:p w:rsidR="00D168E6" w:rsidRDefault="009D2EE9">
      <w:pPr>
        <w:pStyle w:val="ConsPlusNormal0"/>
        <w:jc w:val="center"/>
      </w:pPr>
      <w:r>
        <w:t xml:space="preserve">(введен </w:t>
      </w:r>
      <w:hyperlink r:id="rId191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4024"/>
        <w:gridCol w:w="4024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168E6" w:rsidRDefault="009D2EE9">
            <w:pPr>
              <w:pStyle w:val="ConsPlusNormal0"/>
            </w:pPr>
            <w:r>
              <w:t>эптаког альфа (активированный)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Normal0"/>
        <w:jc w:val="right"/>
        <w:outlineLvl w:val="0"/>
      </w:pPr>
      <w:r>
        <w:t>Приложение N 4</w:t>
      </w:r>
    </w:p>
    <w:p w:rsidR="00D168E6" w:rsidRDefault="009D2EE9">
      <w:pPr>
        <w:pStyle w:val="ConsPlusNormal0"/>
        <w:jc w:val="right"/>
      </w:pPr>
      <w:r>
        <w:t>к распоряжению Правительства</w:t>
      </w:r>
    </w:p>
    <w:p w:rsidR="00D168E6" w:rsidRDefault="009D2EE9">
      <w:pPr>
        <w:pStyle w:val="ConsPlusNormal0"/>
        <w:jc w:val="right"/>
      </w:pPr>
      <w:r>
        <w:t>Российской Федерации</w:t>
      </w:r>
    </w:p>
    <w:p w:rsidR="00D168E6" w:rsidRDefault="009D2EE9">
      <w:pPr>
        <w:pStyle w:val="ConsPlusNormal0"/>
        <w:jc w:val="right"/>
      </w:pPr>
      <w:r>
        <w:t>от 12 октября 2019 г. N 2406-р</w:t>
      </w:r>
    </w:p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</w:pPr>
      <w:bookmarkStart w:id="4" w:name="P5438"/>
      <w:bookmarkEnd w:id="4"/>
      <w:r>
        <w:t>МИНИМАЛЬНЫЙ АССОРТИМЕНТ</w:t>
      </w:r>
    </w:p>
    <w:p w:rsidR="00D168E6" w:rsidRDefault="009D2EE9">
      <w:pPr>
        <w:pStyle w:val="ConsPlusTitle0"/>
        <w:jc w:val="center"/>
      </w:pPr>
      <w:r>
        <w:t>ЛЕКАРСТВЕННЫХ ПРЕПАРАТОВ, НЕОБХОДИМЫХ ДЛЯ ОКАЗАНИЯ</w:t>
      </w:r>
    </w:p>
    <w:p w:rsidR="00D168E6" w:rsidRDefault="009D2EE9">
      <w:pPr>
        <w:pStyle w:val="ConsPlusTitle0"/>
        <w:jc w:val="center"/>
      </w:pPr>
      <w:r>
        <w:t>МЕДИЦИНСКОЙ ПОМОЩИ</w:t>
      </w:r>
    </w:p>
    <w:p w:rsidR="00D168E6" w:rsidRDefault="00D168E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168E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23.11.2020 </w:t>
            </w:r>
            <w:hyperlink r:id="rId19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,</w:t>
            </w:r>
          </w:p>
          <w:p w:rsidR="00D168E6" w:rsidRDefault="009D2EE9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19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194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 xml:space="preserve">, от 15.01.2025 </w:t>
            </w:r>
            <w:hyperlink r:id="rId19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68E6" w:rsidRDefault="00D168E6">
            <w:pPr>
              <w:pStyle w:val="ConsPlusNormal0"/>
            </w:pP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I. Для аптек (готовых лекарственных форм, производственных,</w:t>
      </w:r>
    </w:p>
    <w:p w:rsidR="00D168E6" w:rsidRDefault="009D2EE9">
      <w:pPr>
        <w:pStyle w:val="ConsPlusTitle0"/>
        <w:jc w:val="center"/>
      </w:pPr>
      <w:r>
        <w:t>производственных с правом изготовления асептических</w:t>
      </w:r>
    </w:p>
    <w:p w:rsidR="00D168E6" w:rsidRDefault="009D2EE9">
      <w:pPr>
        <w:pStyle w:val="ConsPlusTitle0"/>
        <w:jc w:val="center"/>
      </w:pPr>
      <w:r>
        <w:t>лекарственных препаратов)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9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</w:t>
            </w:r>
            <w:r>
              <w:t>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суппозитории ректальные;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порошок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9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драже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спрей подъязычный дозированный;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капсулы,</w:t>
            </w:r>
          </w:p>
          <w:p w:rsidR="00D168E6" w:rsidRDefault="009D2EE9">
            <w:pPr>
              <w:pStyle w:val="ConsPlusNormal0"/>
            </w:pPr>
            <w:r>
              <w:t>или таблетки, покрытые оболочкой,</w:t>
            </w:r>
          </w:p>
          <w:p w:rsidR="00D168E6" w:rsidRDefault="009D2EE9">
            <w:pPr>
              <w:pStyle w:val="ConsPlusNormal0"/>
            </w:pPr>
            <w:r>
              <w:t>или 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вагинальный,</w:t>
            </w:r>
          </w:p>
          <w:p w:rsidR="00D168E6" w:rsidRDefault="009D2EE9">
            <w:pPr>
              <w:pStyle w:val="ConsPlusNormal0"/>
            </w:pPr>
            <w:r>
              <w:t>или таблетки вагинальные,</w:t>
            </w:r>
          </w:p>
          <w:p w:rsidR="00D168E6" w:rsidRDefault="009D2EE9">
            <w:pPr>
              <w:pStyle w:val="ConsPlusNormal0"/>
            </w:pPr>
            <w:r>
              <w:t>или суппозитории вагинальные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 или мазь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9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суспензия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  <w:p w:rsidR="00D168E6" w:rsidRDefault="009D2EE9">
            <w:pPr>
              <w:pStyle w:val="ConsPlusNormal0"/>
            </w:pPr>
            <w:r>
              <w:t>или капли глазные и ушные;</w:t>
            </w:r>
          </w:p>
          <w:p w:rsidR="00D168E6" w:rsidRDefault="009D2EE9">
            <w:pPr>
              <w:pStyle w:val="ConsPlusNormal0"/>
            </w:pPr>
            <w:r>
              <w:t>капли ушные;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 или мазь для наружного применения;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таблетки;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D168E6" w:rsidRDefault="009D2EE9">
            <w:pPr>
              <w:pStyle w:val="ConsPlusNormal0"/>
            </w:pPr>
            <w:r>
              <w:t>суппозито</w:t>
            </w:r>
            <w:r>
              <w:t>рии ректальные;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19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 или раствор для ингаляций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сироп;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мазь глазная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Позиция исключена с 1 января 2021 года. - </w:t>
            </w:r>
            <w:hyperlink r:id="rId20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23.11.2020 N 3073-р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9D2EE9">
      <w:pPr>
        <w:pStyle w:val="ConsPlusTitle0"/>
        <w:jc w:val="center"/>
        <w:outlineLvl w:val="1"/>
      </w:pPr>
      <w:r>
        <w:t>II. Для аптечных пунктов, аптечных киосков</w:t>
      </w:r>
    </w:p>
    <w:p w:rsidR="00D168E6" w:rsidRDefault="009D2EE9">
      <w:pPr>
        <w:pStyle w:val="ConsPlusTitle0"/>
        <w:jc w:val="center"/>
      </w:pPr>
      <w:r>
        <w:t>и индивидуальных предпринимателей, имеющих лицензию</w:t>
      </w:r>
    </w:p>
    <w:p w:rsidR="00D168E6" w:rsidRDefault="009D2EE9">
      <w:pPr>
        <w:pStyle w:val="ConsPlusTitle0"/>
        <w:jc w:val="center"/>
      </w:pPr>
      <w:r>
        <w:t>на фармацевтическую деятельность</w:t>
      </w:r>
    </w:p>
    <w:p w:rsidR="00D168E6" w:rsidRDefault="00D168E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608"/>
        <w:gridCol w:w="1814"/>
        <w:gridCol w:w="3628"/>
      </w:tblGrid>
      <w:tr w:rsidR="00D168E6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висмута тр</w:t>
            </w:r>
            <w:r>
              <w:t>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</w:t>
            </w:r>
            <w:r>
              <w:t>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 или порошок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20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драже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спрей подъязычный дозированный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гель вагинальный,</w:t>
            </w:r>
          </w:p>
          <w:p w:rsidR="00D168E6" w:rsidRDefault="009D2EE9">
            <w:pPr>
              <w:pStyle w:val="ConsPlusNormal0"/>
            </w:pPr>
            <w:r>
              <w:t>или таблетки вагинальные,</w:t>
            </w:r>
          </w:p>
          <w:p w:rsidR="00D168E6" w:rsidRDefault="009D2EE9">
            <w:pPr>
              <w:pStyle w:val="ConsPlusNormal0"/>
            </w:pPr>
            <w:r>
              <w:t>или суппозитории вагинальные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крем для наружного применения</w:t>
            </w:r>
          </w:p>
          <w:p w:rsidR="00D168E6" w:rsidRDefault="009D2EE9">
            <w:pPr>
              <w:pStyle w:val="ConsPlusNormal0"/>
            </w:pPr>
            <w:r>
              <w:t>или мазь для наружного применения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  <w:p w:rsidR="00D168E6" w:rsidRDefault="009D2EE9">
            <w:pPr>
              <w:pStyle w:val="ConsPlusNormal0"/>
            </w:pPr>
            <w:r>
              <w:t>или 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капли глазные;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капсулы</w:t>
            </w:r>
          </w:p>
          <w:p w:rsidR="00D168E6" w:rsidRDefault="009D2EE9">
            <w:pPr>
              <w:pStyle w:val="ConsPlusNormal0"/>
            </w:pPr>
            <w:r>
              <w:t>или таблетки;</w:t>
            </w:r>
          </w:p>
          <w:p w:rsidR="00D168E6" w:rsidRDefault="009D2EE9">
            <w:pPr>
              <w:pStyle w:val="ConsPlusNormal0"/>
            </w:pPr>
            <w:r>
              <w:t>суспензия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D168E6" w:rsidRDefault="009D2EE9">
            <w:pPr>
              <w:pStyle w:val="ConsPlusNormal0"/>
            </w:pPr>
            <w:r>
              <w:t>суппозитории ректальные;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both"/>
            </w:pPr>
            <w:r>
              <w:t xml:space="preserve">(в ред. </w:t>
            </w:r>
            <w:hyperlink r:id="rId202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</w:t>
            </w:r>
            <w:r>
              <w:t>р)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гранулы для приготовления раствора для приема внутрь</w:t>
            </w:r>
          </w:p>
          <w:p w:rsidR="00D168E6" w:rsidRDefault="009D2EE9">
            <w:pPr>
              <w:pStyle w:val="ConsPlusNormal0"/>
            </w:pPr>
            <w:r>
              <w:t>или порошок для приготовления раствора для приема внутрь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сироп для приема внутрь;</w:t>
            </w:r>
          </w:p>
          <w:p w:rsidR="00D168E6" w:rsidRDefault="009D2EE9">
            <w:pPr>
              <w:pStyle w:val="ConsPlusNormal0"/>
            </w:pPr>
            <w:r>
              <w:t>таблетки</w:t>
            </w: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9D2EE9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68E6" w:rsidRDefault="00D168E6">
            <w:pPr>
              <w:pStyle w:val="ConsPlusNormal0"/>
            </w:pPr>
          </w:p>
        </w:tc>
      </w:tr>
      <w:tr w:rsidR="00D168E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8E6" w:rsidRDefault="009D2EE9">
            <w:pPr>
              <w:pStyle w:val="ConsPlusNormal0"/>
            </w:pPr>
            <w:r>
              <w:t>мазь глазная</w:t>
            </w:r>
          </w:p>
        </w:tc>
      </w:tr>
    </w:tbl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jc w:val="both"/>
      </w:pPr>
    </w:p>
    <w:p w:rsidR="00D168E6" w:rsidRDefault="00D168E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168E6">
      <w:headerReference w:type="default" r:id="rId203"/>
      <w:footerReference w:type="default" r:id="rId204"/>
      <w:headerReference w:type="first" r:id="rId205"/>
      <w:footerReference w:type="first" r:id="rId20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EE9" w:rsidRDefault="009D2EE9">
      <w:r>
        <w:separator/>
      </w:r>
    </w:p>
  </w:endnote>
  <w:endnote w:type="continuationSeparator" w:id="0">
    <w:p w:rsidR="009D2EE9" w:rsidRDefault="009D2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E6" w:rsidRDefault="00D168E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168E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168E6" w:rsidRDefault="009D2EE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168E6" w:rsidRDefault="009D2EE9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168E6" w:rsidRDefault="009D2EE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614DA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614DA">
            <w:rPr>
              <w:rFonts w:ascii="Tahoma" w:hAnsi="Tahoma" w:cs="Tahoma"/>
              <w:noProof/>
            </w:rPr>
            <w:t>113</w:t>
          </w:r>
          <w:r>
            <w:fldChar w:fldCharType="end"/>
          </w:r>
        </w:p>
      </w:tc>
    </w:tr>
  </w:tbl>
  <w:p w:rsidR="00D168E6" w:rsidRDefault="009D2EE9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8E6" w:rsidRDefault="00D168E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168E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168E6" w:rsidRDefault="009D2EE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168E6" w:rsidRDefault="009D2EE9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168E6" w:rsidRDefault="009D2EE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614DA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614DA">
            <w:rPr>
              <w:rFonts w:ascii="Tahoma" w:hAnsi="Tahoma" w:cs="Tahoma"/>
              <w:noProof/>
            </w:rPr>
            <w:t>9</w:t>
          </w:r>
          <w:r>
            <w:fldChar w:fldCharType="end"/>
          </w:r>
        </w:p>
      </w:tc>
    </w:tr>
  </w:tbl>
  <w:p w:rsidR="00D168E6" w:rsidRDefault="009D2EE9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EE9" w:rsidRDefault="009D2EE9">
      <w:r>
        <w:separator/>
      </w:r>
    </w:p>
  </w:footnote>
  <w:footnote w:type="continuationSeparator" w:id="0">
    <w:p w:rsidR="009D2EE9" w:rsidRDefault="009D2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168E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168E6" w:rsidRDefault="009D2EE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12.10.2019 N 2406-р</w:t>
          </w:r>
          <w:r>
            <w:rPr>
              <w:rFonts w:ascii="Tahoma" w:hAnsi="Tahoma" w:cs="Tahoma"/>
              <w:sz w:val="16"/>
              <w:szCs w:val="16"/>
            </w:rPr>
            <w:br/>
            <w:t>(ред. от 15.01.2025)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перечня жизненно необходимых и...</w:t>
          </w:r>
        </w:p>
      </w:tc>
      <w:tc>
        <w:tcPr>
          <w:tcW w:w="2300" w:type="pct"/>
          <w:vAlign w:val="center"/>
        </w:tcPr>
        <w:p w:rsidR="00D168E6" w:rsidRDefault="009D2EE9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 w:rsidR="00D168E6" w:rsidRDefault="00D168E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168E6" w:rsidRDefault="00D168E6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168E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168E6" w:rsidRDefault="009D2EE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12.10.2019 N 2406-р</w:t>
          </w:r>
          <w:r>
            <w:rPr>
              <w:rFonts w:ascii="Tahoma" w:hAnsi="Tahoma" w:cs="Tahoma"/>
              <w:sz w:val="16"/>
              <w:szCs w:val="16"/>
            </w:rPr>
            <w:br/>
            <w:t>(ред. от 15.01.2025)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перечня жизненно необходимы</w:t>
          </w:r>
          <w:r>
            <w:rPr>
              <w:rFonts w:ascii="Tahoma" w:hAnsi="Tahoma" w:cs="Tahoma"/>
              <w:sz w:val="16"/>
              <w:szCs w:val="16"/>
            </w:rPr>
            <w:t>х и...</w:t>
          </w:r>
        </w:p>
      </w:tc>
      <w:tc>
        <w:tcPr>
          <w:tcW w:w="2300" w:type="pct"/>
          <w:vAlign w:val="center"/>
        </w:tcPr>
        <w:p w:rsidR="00D168E6" w:rsidRDefault="009D2EE9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 w:rsidR="00D168E6" w:rsidRDefault="00D168E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168E6" w:rsidRDefault="00D168E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8E6"/>
    <w:rsid w:val="009D2EE9"/>
    <w:rsid w:val="00D168E6"/>
    <w:rsid w:val="00F6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614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614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25148&amp;date=05.06.2025&amp;dst=100294&amp;field=134" TargetMode="External"/><Relationship Id="rId21" Type="http://schemas.openxmlformats.org/officeDocument/2006/relationships/hyperlink" Target="https://login.consultant.ru/link/?req=doc&amp;base=LAW&amp;n=365006&amp;date=05.06.2025&amp;dst=100007&amp;field=134" TargetMode="External"/><Relationship Id="rId42" Type="http://schemas.openxmlformats.org/officeDocument/2006/relationships/hyperlink" Target="https://login.consultant.ru/link/?req=doc&amp;base=LAW&amp;n=425148&amp;date=05.06.2025&amp;dst=100053&amp;field=134" TargetMode="External"/><Relationship Id="rId63" Type="http://schemas.openxmlformats.org/officeDocument/2006/relationships/hyperlink" Target="https://login.consultant.ru/link/?req=doc&amp;base=LAW&amp;n=368666&amp;date=05.06.2025&amp;dst=100127&amp;field=134" TargetMode="External"/><Relationship Id="rId84" Type="http://schemas.openxmlformats.org/officeDocument/2006/relationships/hyperlink" Target="https://login.consultant.ru/link/?req=doc&amp;base=LAW&amp;n=425148&amp;date=05.06.2025&amp;dst=100160&amp;field=134" TargetMode="External"/><Relationship Id="rId138" Type="http://schemas.openxmlformats.org/officeDocument/2006/relationships/hyperlink" Target="https://login.consultant.ru/link/?req=doc&amp;base=LAW&amp;n=449320&amp;date=05.06.2025&amp;dst=100049&amp;field=134" TargetMode="External"/><Relationship Id="rId159" Type="http://schemas.openxmlformats.org/officeDocument/2006/relationships/hyperlink" Target="https://login.consultant.ru/link/?req=doc&amp;base=LAW&amp;n=425148&amp;date=05.06.2025&amp;dst=100473&amp;field=134" TargetMode="External"/><Relationship Id="rId170" Type="http://schemas.openxmlformats.org/officeDocument/2006/relationships/image" Target="media/image2.wmf"/><Relationship Id="rId191" Type="http://schemas.openxmlformats.org/officeDocument/2006/relationships/hyperlink" Target="https://login.consultant.ru/link/?req=doc&amp;base=LAW&amp;n=351419&amp;date=05.06.2025&amp;dst=100024&amp;field=134" TargetMode="External"/><Relationship Id="rId205" Type="http://schemas.openxmlformats.org/officeDocument/2006/relationships/header" Target="header2.xml"/><Relationship Id="rId107" Type="http://schemas.openxmlformats.org/officeDocument/2006/relationships/hyperlink" Target="https://login.consultant.ru/link/?req=doc&amp;base=LAW&amp;n=435905&amp;date=05.06.2025&amp;dst=100082&amp;field=134" TargetMode="External"/><Relationship Id="rId11" Type="http://schemas.openxmlformats.org/officeDocument/2006/relationships/hyperlink" Target="https://login.consultant.ru/link/?req=doc&amp;base=LAW&amp;n=365006&amp;date=05.06.2025&amp;dst=100003&amp;field=134" TargetMode="External"/><Relationship Id="rId32" Type="http://schemas.openxmlformats.org/officeDocument/2006/relationships/hyperlink" Target="https://login.consultant.ru/link/?req=doc&amp;base=LAW&amp;n=449320&amp;date=05.06.2025&amp;dst=100003&amp;field=134" TargetMode="External"/><Relationship Id="rId53" Type="http://schemas.openxmlformats.org/officeDocument/2006/relationships/hyperlink" Target="https://login.consultant.ru/link/?req=doc&amp;base=LAW&amp;n=404667&amp;date=05.06.2025&amp;dst=100033&amp;field=134" TargetMode="External"/><Relationship Id="rId74" Type="http://schemas.openxmlformats.org/officeDocument/2006/relationships/hyperlink" Target="https://login.consultant.ru/link/?req=doc&amp;base=LAW&amp;n=404667&amp;date=05.06.2025&amp;dst=100103&amp;field=134" TargetMode="External"/><Relationship Id="rId128" Type="http://schemas.openxmlformats.org/officeDocument/2006/relationships/hyperlink" Target="https://login.consultant.ru/link/?req=doc&amp;base=LAW&amp;n=449320&amp;date=05.06.2025&amp;dst=100036&amp;field=134" TargetMode="External"/><Relationship Id="rId149" Type="http://schemas.openxmlformats.org/officeDocument/2006/relationships/hyperlink" Target="https://login.consultant.ru/link/?req=doc&amp;base=LAW&amp;n=425148&amp;date=05.06.2025&amp;dst=100399&amp;field=134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login.consultant.ru/link/?req=doc&amp;base=LAW&amp;n=368666&amp;date=05.06.2025&amp;dst=100186&amp;field=134" TargetMode="External"/><Relationship Id="rId160" Type="http://schemas.openxmlformats.org/officeDocument/2006/relationships/hyperlink" Target="https://login.consultant.ru/link/?req=doc&amp;base=LAW&amp;n=496386&amp;date=05.06.2025&amp;dst=100338&amp;field=134" TargetMode="External"/><Relationship Id="rId181" Type="http://schemas.openxmlformats.org/officeDocument/2006/relationships/hyperlink" Target="https://login.consultant.ru/link/?req=doc&amp;base=LAW&amp;n=404667&amp;date=05.06.2025&amp;dst=100590&amp;field=134" TargetMode="External"/><Relationship Id="rId22" Type="http://schemas.openxmlformats.org/officeDocument/2006/relationships/hyperlink" Target="https://login.consultant.ru/link/?req=doc&amp;base=LAW&amp;n=368666&amp;date=05.06.2025&amp;dst=100694&amp;field=134" TargetMode="External"/><Relationship Id="rId43" Type="http://schemas.openxmlformats.org/officeDocument/2006/relationships/hyperlink" Target="https://login.consultant.ru/link/?req=doc&amp;base=LAW&amp;n=404667&amp;date=05.06.2025&amp;dst=100009&amp;field=134" TargetMode="External"/><Relationship Id="rId64" Type="http://schemas.openxmlformats.org/officeDocument/2006/relationships/hyperlink" Target="https://login.consultant.ru/link/?req=doc&amp;base=LAW&amp;n=425148&amp;date=05.06.2025&amp;dst=100090&amp;field=134" TargetMode="External"/><Relationship Id="rId118" Type="http://schemas.openxmlformats.org/officeDocument/2006/relationships/hyperlink" Target="https://login.consultant.ru/link/?req=doc&amp;base=LAW&amp;n=496386&amp;date=05.06.2025&amp;dst=100158&amp;field=134" TargetMode="External"/><Relationship Id="rId139" Type="http://schemas.openxmlformats.org/officeDocument/2006/relationships/hyperlink" Target="https://login.consultant.ru/link/?req=doc&amp;base=LAW&amp;n=425148&amp;date=05.06.2025&amp;dst=100356&amp;field=134" TargetMode="External"/><Relationship Id="rId85" Type="http://schemas.openxmlformats.org/officeDocument/2006/relationships/hyperlink" Target="https://login.consultant.ru/link/?req=doc&amp;base=LAW&amp;n=425148&amp;date=05.06.2025&amp;dst=100169&amp;field=134" TargetMode="External"/><Relationship Id="rId150" Type="http://schemas.openxmlformats.org/officeDocument/2006/relationships/hyperlink" Target="https://login.consultant.ru/link/?req=doc&amp;base=LAW&amp;n=425148&amp;date=05.06.2025&amp;dst=100403&amp;field=134" TargetMode="External"/><Relationship Id="rId171" Type="http://schemas.openxmlformats.org/officeDocument/2006/relationships/hyperlink" Target="https://login.consultant.ru/link/?req=doc&amp;base=LAW&amp;n=435905&amp;date=05.06.2025&amp;dst=100128&amp;field=134" TargetMode="External"/><Relationship Id="rId192" Type="http://schemas.openxmlformats.org/officeDocument/2006/relationships/hyperlink" Target="https://login.consultant.ru/link/?req=doc&amp;base=LAW&amp;n=368666&amp;date=05.06.2025&amp;dst=100734&amp;field=134" TargetMode="External"/><Relationship Id="rId206" Type="http://schemas.openxmlformats.org/officeDocument/2006/relationships/footer" Target="footer2.xml"/><Relationship Id="rId12" Type="http://schemas.openxmlformats.org/officeDocument/2006/relationships/hyperlink" Target="https://login.consultant.ru/link/?req=doc&amp;base=LAW&amp;n=368666&amp;date=05.06.2025&amp;dst=100003&amp;field=134" TargetMode="External"/><Relationship Id="rId33" Type="http://schemas.openxmlformats.org/officeDocument/2006/relationships/hyperlink" Target="https://login.consultant.ru/link/?req=doc&amp;base=LAW&amp;n=474738&amp;date=05.06.2025&amp;dst=100008&amp;field=134" TargetMode="External"/><Relationship Id="rId108" Type="http://schemas.openxmlformats.org/officeDocument/2006/relationships/hyperlink" Target="https://login.consultant.ru/link/?req=doc&amp;base=LAW&amp;n=425148&amp;date=05.06.2025&amp;dst=100251&amp;field=134" TargetMode="External"/><Relationship Id="rId129" Type="http://schemas.openxmlformats.org/officeDocument/2006/relationships/hyperlink" Target="https://login.consultant.ru/link/?req=doc&amp;base=LAW&amp;n=496386&amp;date=05.06.2025&amp;dst=100294&amp;field=134" TargetMode="External"/><Relationship Id="rId54" Type="http://schemas.openxmlformats.org/officeDocument/2006/relationships/hyperlink" Target="https://login.consultant.ru/link/?req=doc&amp;base=LAW&amp;n=496386&amp;date=05.06.2025&amp;dst=100034&amp;field=134" TargetMode="External"/><Relationship Id="rId75" Type="http://schemas.openxmlformats.org/officeDocument/2006/relationships/hyperlink" Target="https://login.consultant.ru/link/?req=doc&amp;base=LAW&amp;n=368666&amp;date=05.06.2025&amp;dst=100143&amp;field=134" TargetMode="External"/><Relationship Id="rId96" Type="http://schemas.openxmlformats.org/officeDocument/2006/relationships/hyperlink" Target="https://login.consultant.ru/link/?req=doc&amp;base=LAW&amp;n=496386&amp;date=05.06.2025&amp;dst=100089&amp;field=134" TargetMode="External"/><Relationship Id="rId140" Type="http://schemas.openxmlformats.org/officeDocument/2006/relationships/hyperlink" Target="https://login.consultant.ru/link/?req=doc&amp;base=LAW&amp;n=425148&amp;date=05.06.2025&amp;dst=100361&amp;field=134" TargetMode="External"/><Relationship Id="rId161" Type="http://schemas.openxmlformats.org/officeDocument/2006/relationships/hyperlink" Target="https://login.consultant.ru/link/?req=doc&amp;base=LAW&amp;n=425148&amp;date=05.06.2025&amp;dst=100483&amp;field=134" TargetMode="External"/><Relationship Id="rId182" Type="http://schemas.openxmlformats.org/officeDocument/2006/relationships/hyperlink" Target="https://login.consultant.ru/link/?req=doc&amp;base=LAW&amp;n=368666&amp;date=05.06.2025&amp;dst=100721&amp;field=134" TargetMode="External"/><Relationship Id="rId6" Type="http://schemas.openxmlformats.org/officeDocument/2006/relationships/endnotes" Target="endnotes.xml"/><Relationship Id="rId23" Type="http://schemas.openxmlformats.org/officeDocument/2006/relationships/hyperlink" Target="https://login.consultant.ru/link/?req=doc&amp;base=LAW&amp;n=351419&amp;date=05.06.2025&amp;dst=100007&amp;field=134" TargetMode="External"/><Relationship Id="rId119" Type="http://schemas.openxmlformats.org/officeDocument/2006/relationships/hyperlink" Target="https://login.consultant.ru/link/?req=doc&amp;base=LAW&amp;n=404667&amp;date=05.06.2025&amp;dst=100323&amp;field=134" TargetMode="External"/><Relationship Id="rId44" Type="http://schemas.openxmlformats.org/officeDocument/2006/relationships/hyperlink" Target="https://login.consultant.ru/link/?req=doc&amp;base=LAW&amp;n=496386&amp;date=05.06.2025&amp;dst=100009&amp;field=134" TargetMode="External"/><Relationship Id="rId65" Type="http://schemas.openxmlformats.org/officeDocument/2006/relationships/hyperlink" Target="https://login.consultant.ru/link/?req=doc&amp;base=LAW&amp;n=435905&amp;date=05.06.2025&amp;dst=100014&amp;field=134" TargetMode="External"/><Relationship Id="rId86" Type="http://schemas.openxmlformats.org/officeDocument/2006/relationships/hyperlink" Target="https://login.consultant.ru/link/?req=doc&amp;base=LAW&amp;n=425148&amp;date=05.06.2025&amp;dst=100180&amp;field=134" TargetMode="External"/><Relationship Id="rId130" Type="http://schemas.openxmlformats.org/officeDocument/2006/relationships/hyperlink" Target="https://login.consultant.ru/link/?req=doc&amp;base=LAW&amp;n=425148&amp;date=05.06.2025&amp;dst=100329&amp;field=134" TargetMode="External"/><Relationship Id="rId151" Type="http://schemas.openxmlformats.org/officeDocument/2006/relationships/hyperlink" Target="https://login.consultant.ru/link/?req=doc&amp;base=LAW&amp;n=425148&amp;date=05.06.2025&amp;dst=100411&amp;field=134" TargetMode="External"/><Relationship Id="rId172" Type="http://schemas.openxmlformats.org/officeDocument/2006/relationships/hyperlink" Target="https://login.consultant.ru/link/?req=doc&amp;base=LAW&amp;n=425148&amp;date=05.06.2025&amp;dst=100525&amp;field=134" TargetMode="External"/><Relationship Id="rId193" Type="http://schemas.openxmlformats.org/officeDocument/2006/relationships/hyperlink" Target="https://login.consultant.ru/link/?req=doc&amp;base=LAW&amp;n=425148&amp;date=05.06.2025&amp;dst=100549&amp;field=134" TargetMode="External"/><Relationship Id="rId207" Type="http://schemas.openxmlformats.org/officeDocument/2006/relationships/fontTable" Target="fontTable.xml"/><Relationship Id="rId13" Type="http://schemas.openxmlformats.org/officeDocument/2006/relationships/hyperlink" Target="https://login.consultant.ru/link/?req=doc&amp;base=LAW&amp;n=404667&amp;date=05.06.2025&amp;dst=100003&amp;field=134" TargetMode="External"/><Relationship Id="rId109" Type="http://schemas.openxmlformats.org/officeDocument/2006/relationships/hyperlink" Target="https://login.consultant.ru/link/?req=doc&amp;base=LAW&amp;n=425148&amp;date=05.06.2025&amp;dst=100264&amp;field=134" TargetMode="External"/><Relationship Id="rId34" Type="http://schemas.openxmlformats.org/officeDocument/2006/relationships/hyperlink" Target="https://login.consultant.ru/link/?req=doc&amp;base=LAW&amp;n=496386&amp;date=05.06.2025&amp;dst=100008&amp;field=134" TargetMode="External"/><Relationship Id="rId55" Type="http://schemas.openxmlformats.org/officeDocument/2006/relationships/hyperlink" Target="https://login.consultant.ru/link/?req=doc&amp;base=LAW&amp;n=425148&amp;date=05.06.2025&amp;dst=100076&amp;field=134" TargetMode="External"/><Relationship Id="rId76" Type="http://schemas.openxmlformats.org/officeDocument/2006/relationships/hyperlink" Target="https://login.consultant.ru/link/?req=doc&amp;base=LAW&amp;n=425148&amp;date=05.06.2025&amp;dst=100125&amp;field=134" TargetMode="External"/><Relationship Id="rId97" Type="http://schemas.openxmlformats.org/officeDocument/2006/relationships/hyperlink" Target="https://login.consultant.ru/link/?req=doc&amp;base=LAW&amp;n=404667&amp;date=05.06.2025&amp;dst=100155&amp;field=134" TargetMode="External"/><Relationship Id="rId120" Type="http://schemas.openxmlformats.org/officeDocument/2006/relationships/hyperlink" Target="https://login.consultant.ru/link/?req=doc&amp;base=LAW&amp;n=496386&amp;date=05.06.2025&amp;dst=100203&amp;field=134" TargetMode="External"/><Relationship Id="rId141" Type="http://schemas.openxmlformats.org/officeDocument/2006/relationships/hyperlink" Target="https://login.consultant.ru/link/?req=doc&amp;base=LAW&amp;n=425148&amp;date=05.06.2025&amp;dst=100365&amp;field=134" TargetMode="External"/><Relationship Id="rId7" Type="http://schemas.openxmlformats.org/officeDocument/2006/relationships/image" Target="media/image1.png"/><Relationship Id="rId162" Type="http://schemas.openxmlformats.org/officeDocument/2006/relationships/hyperlink" Target="https://login.consultant.ru/link/?req=doc&amp;base=LAW&amp;n=368666&amp;date=05.06.2025&amp;dst=100668&amp;field=134" TargetMode="External"/><Relationship Id="rId183" Type="http://schemas.openxmlformats.org/officeDocument/2006/relationships/hyperlink" Target="https://login.consultant.ru/link/?req=doc&amp;base=LAW&amp;n=496386&amp;date=05.06.2025&amp;dst=100373&amp;field=134" TargetMode="External"/><Relationship Id="rId24" Type="http://schemas.openxmlformats.org/officeDocument/2006/relationships/hyperlink" Target="https://login.consultant.ru/link/?req=doc&amp;base=LAW&amp;n=313085&amp;date=05.06.2025" TargetMode="External"/><Relationship Id="rId40" Type="http://schemas.openxmlformats.org/officeDocument/2006/relationships/hyperlink" Target="https://login.consultant.ru/link/?req=doc&amp;base=LAW&amp;n=425148&amp;date=05.06.2025&amp;dst=100041&amp;field=134" TargetMode="External"/><Relationship Id="rId45" Type="http://schemas.openxmlformats.org/officeDocument/2006/relationships/hyperlink" Target="https://login.consultant.ru/link/?req=doc&amp;base=LAW&amp;n=425148&amp;date=05.06.2025&amp;dst=100060&amp;field=134" TargetMode="External"/><Relationship Id="rId66" Type="http://schemas.openxmlformats.org/officeDocument/2006/relationships/hyperlink" Target="https://login.consultant.ru/link/?req=doc&amp;base=LAW&amp;n=496386&amp;date=05.06.2025&amp;dst=100069&amp;field=134" TargetMode="External"/><Relationship Id="rId87" Type="http://schemas.openxmlformats.org/officeDocument/2006/relationships/hyperlink" Target="https://login.consultant.ru/link/?req=doc&amp;base=LAW&amp;n=435905&amp;date=05.06.2025&amp;dst=100040&amp;field=134" TargetMode="External"/><Relationship Id="rId110" Type="http://schemas.openxmlformats.org/officeDocument/2006/relationships/hyperlink" Target="https://login.consultant.ru/link/?req=doc&amp;base=LAW&amp;n=425148&amp;date=05.06.2025&amp;dst=100268&amp;field=134" TargetMode="External"/><Relationship Id="rId115" Type="http://schemas.openxmlformats.org/officeDocument/2006/relationships/hyperlink" Target="https://login.consultant.ru/link/?req=doc&amp;base=LAW&amp;n=496386&amp;date=05.06.2025&amp;dst=100150&amp;field=134" TargetMode="External"/><Relationship Id="rId131" Type="http://schemas.openxmlformats.org/officeDocument/2006/relationships/hyperlink" Target="https://login.consultant.ru/link/?req=doc&amp;base=LAW&amp;n=425148&amp;date=05.06.2025&amp;dst=100337&amp;field=134" TargetMode="External"/><Relationship Id="rId136" Type="http://schemas.openxmlformats.org/officeDocument/2006/relationships/hyperlink" Target="https://login.consultant.ru/link/?req=doc&amp;base=LAW&amp;n=425148&amp;date=05.06.2025&amp;dst=100351&amp;field=134" TargetMode="External"/><Relationship Id="rId157" Type="http://schemas.openxmlformats.org/officeDocument/2006/relationships/hyperlink" Target="https://login.consultant.ru/link/?req=doc&amp;base=LAW&amp;n=496386&amp;date=05.06.2025&amp;dst=100327&amp;field=134" TargetMode="External"/><Relationship Id="rId178" Type="http://schemas.openxmlformats.org/officeDocument/2006/relationships/hyperlink" Target="https://login.consultant.ru/link/?req=doc&amp;base=LAW&amp;n=474738&amp;date=05.06.2025&amp;dst=100112&amp;field=134" TargetMode="External"/><Relationship Id="rId61" Type="http://schemas.openxmlformats.org/officeDocument/2006/relationships/hyperlink" Target="https://login.consultant.ru/link/?req=doc&amp;base=LAW&amp;n=435905&amp;date=05.06.2025&amp;dst=100009&amp;field=134" TargetMode="External"/><Relationship Id="rId82" Type="http://schemas.openxmlformats.org/officeDocument/2006/relationships/hyperlink" Target="https://login.consultant.ru/link/?req=doc&amp;base=LAW&amp;n=474738&amp;date=05.06.2025&amp;dst=100009&amp;field=134" TargetMode="External"/><Relationship Id="rId152" Type="http://schemas.openxmlformats.org/officeDocument/2006/relationships/hyperlink" Target="https://login.consultant.ru/link/?req=doc&amp;base=LAW&amp;n=425148&amp;date=05.06.2025&amp;dst=100422&amp;field=134" TargetMode="External"/><Relationship Id="rId173" Type="http://schemas.openxmlformats.org/officeDocument/2006/relationships/hyperlink" Target="https://login.consultant.ru/link/?req=doc&amp;base=LAW&amp;n=425148&amp;date=05.06.2025&amp;dst=100532&amp;field=134" TargetMode="External"/><Relationship Id="rId194" Type="http://schemas.openxmlformats.org/officeDocument/2006/relationships/hyperlink" Target="https://login.consultant.ru/link/?req=doc&amp;base=LAW&amp;n=435905&amp;date=05.06.2025&amp;dst=100137&amp;field=134" TargetMode="External"/><Relationship Id="rId199" Type="http://schemas.openxmlformats.org/officeDocument/2006/relationships/hyperlink" Target="https://login.consultant.ru/link/?req=doc&amp;base=LAW&amp;n=425148&amp;date=05.06.2025&amp;dst=100555&amp;field=134" TargetMode="External"/><Relationship Id="rId203" Type="http://schemas.openxmlformats.org/officeDocument/2006/relationships/header" Target="header1.xml"/><Relationship Id="rId208" Type="http://schemas.openxmlformats.org/officeDocument/2006/relationships/theme" Target="theme/theme1.xml"/><Relationship Id="rId19" Type="http://schemas.openxmlformats.org/officeDocument/2006/relationships/hyperlink" Target="https://login.consultant.ru/link/?req=doc&amp;base=LAW&amp;n=474738&amp;date=05.06.2025&amp;dst=100003&amp;field=134" TargetMode="External"/><Relationship Id="rId14" Type="http://schemas.openxmlformats.org/officeDocument/2006/relationships/hyperlink" Target="https://login.consultant.ru/link/?req=doc&amp;base=LAW&amp;n=413192&amp;date=05.06.2025&amp;dst=100003&amp;field=134" TargetMode="External"/><Relationship Id="rId30" Type="http://schemas.openxmlformats.org/officeDocument/2006/relationships/hyperlink" Target="https://login.consultant.ru/link/?req=doc&amp;base=LAW&amp;n=428641&amp;date=05.06.2025&amp;dst=100003&amp;field=134" TargetMode="External"/><Relationship Id="rId35" Type="http://schemas.openxmlformats.org/officeDocument/2006/relationships/hyperlink" Target="https://login.consultant.ru/link/?req=doc&amp;base=LAW&amp;n=425148&amp;date=05.06.2025&amp;dst=100009&amp;field=134" TargetMode="External"/><Relationship Id="rId56" Type="http://schemas.openxmlformats.org/officeDocument/2006/relationships/hyperlink" Target="https://login.consultant.ru/link/?req=doc&amp;base=LAW&amp;n=496386&amp;date=05.06.2025&amp;dst=100045&amp;field=134" TargetMode="External"/><Relationship Id="rId77" Type="http://schemas.openxmlformats.org/officeDocument/2006/relationships/hyperlink" Target="https://login.consultant.ru/link/?req=doc&amp;base=LAW&amp;n=425148&amp;date=05.06.2025&amp;dst=100132&amp;field=134" TargetMode="External"/><Relationship Id="rId100" Type="http://schemas.openxmlformats.org/officeDocument/2006/relationships/hyperlink" Target="https://login.consultant.ru/link/?req=doc&amp;base=LAW&amp;n=496386&amp;date=05.06.2025&amp;dst=100110&amp;field=134" TargetMode="External"/><Relationship Id="rId105" Type="http://schemas.openxmlformats.org/officeDocument/2006/relationships/hyperlink" Target="https://login.consultant.ru/link/?req=doc&amp;base=LAW&amp;n=435905&amp;date=05.06.2025&amp;dst=100076&amp;field=134" TargetMode="External"/><Relationship Id="rId126" Type="http://schemas.openxmlformats.org/officeDocument/2006/relationships/hyperlink" Target="https://login.consultant.ru/link/?req=doc&amp;base=LAW&amp;n=496386&amp;date=05.06.2025&amp;dst=100245&amp;field=134" TargetMode="External"/><Relationship Id="rId147" Type="http://schemas.openxmlformats.org/officeDocument/2006/relationships/hyperlink" Target="https://login.consultant.ru/link/?req=doc&amp;base=LAW&amp;n=425148&amp;date=05.06.2025&amp;dst=100386&amp;field=134" TargetMode="External"/><Relationship Id="rId168" Type="http://schemas.openxmlformats.org/officeDocument/2006/relationships/hyperlink" Target="https://login.consultant.ru/link/?req=doc&amp;base=LAW&amp;n=404667&amp;date=05.06.2025&amp;dst=100563&amp;field=134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368666&amp;date=05.06.2025&amp;dst=100059&amp;field=134" TargetMode="External"/><Relationship Id="rId72" Type="http://schemas.openxmlformats.org/officeDocument/2006/relationships/hyperlink" Target="https://login.consultant.ru/link/?req=doc&amp;base=LAW&amp;n=404667&amp;date=05.06.2025&amp;dst=100096&amp;field=134" TargetMode="External"/><Relationship Id="rId93" Type="http://schemas.openxmlformats.org/officeDocument/2006/relationships/hyperlink" Target="https://login.consultant.ru/link/?req=doc&amp;base=LAW&amp;n=425148&amp;date=05.06.2025&amp;dst=100221&amp;field=134" TargetMode="External"/><Relationship Id="rId98" Type="http://schemas.openxmlformats.org/officeDocument/2006/relationships/hyperlink" Target="https://login.consultant.ru/link/?req=doc&amp;base=LAW&amp;n=404667&amp;date=05.06.2025&amp;dst=100180&amp;field=134" TargetMode="External"/><Relationship Id="rId121" Type="http://schemas.openxmlformats.org/officeDocument/2006/relationships/hyperlink" Target="https://login.consultant.ru/link/?req=doc&amp;base=LAW&amp;n=496386&amp;date=05.06.2025&amp;dst=100240&amp;field=134" TargetMode="External"/><Relationship Id="rId142" Type="http://schemas.openxmlformats.org/officeDocument/2006/relationships/hyperlink" Target="https://login.consultant.ru/link/?req=doc&amp;base=LAW&amp;n=404667&amp;date=05.06.2025&amp;dst=100531&amp;field=134" TargetMode="External"/><Relationship Id="rId163" Type="http://schemas.openxmlformats.org/officeDocument/2006/relationships/hyperlink" Target="https://login.consultant.ru/link/?req=doc&amp;base=LAW&amp;n=425148&amp;date=05.06.2025&amp;dst=100490&amp;field=134" TargetMode="External"/><Relationship Id="rId184" Type="http://schemas.openxmlformats.org/officeDocument/2006/relationships/hyperlink" Target="https://login.consultant.ru/link/?req=doc&amp;base=LAW&amp;n=496386&amp;date=05.06.2025&amp;dst=100376&amp;field=134" TargetMode="External"/><Relationship Id="rId189" Type="http://schemas.openxmlformats.org/officeDocument/2006/relationships/hyperlink" Target="https://login.consultant.ru/link/?req=doc&amp;base=LAW&amp;n=474738&amp;date=05.06.2025&amp;dst=100120&amp;field=134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login.consultant.ru/link/?req=doc&amp;base=LAW&amp;n=365006&amp;date=05.06.2025&amp;dst=100008&amp;field=134" TargetMode="External"/><Relationship Id="rId46" Type="http://schemas.openxmlformats.org/officeDocument/2006/relationships/hyperlink" Target="https://login.consultant.ru/link/?req=doc&amp;base=LAW&amp;n=496386&amp;date=05.06.2025&amp;dst=100020&amp;field=134" TargetMode="External"/><Relationship Id="rId67" Type="http://schemas.openxmlformats.org/officeDocument/2006/relationships/hyperlink" Target="https://login.consultant.ru/link/?req=doc&amp;base=LAW&amp;n=404667&amp;date=05.06.2025&amp;dst=100078&amp;field=134" TargetMode="External"/><Relationship Id="rId116" Type="http://schemas.openxmlformats.org/officeDocument/2006/relationships/hyperlink" Target="https://login.consultant.ru/link/?req=doc&amp;base=LAW&amp;n=496386&amp;date=05.06.2025&amp;dst=100152&amp;field=134" TargetMode="External"/><Relationship Id="rId137" Type="http://schemas.openxmlformats.org/officeDocument/2006/relationships/hyperlink" Target="https://login.consultant.ru/link/?req=doc&amp;base=LAW&amp;n=368666&amp;date=05.06.2025&amp;dst=100569&amp;field=134" TargetMode="External"/><Relationship Id="rId158" Type="http://schemas.openxmlformats.org/officeDocument/2006/relationships/hyperlink" Target="https://login.consultant.ru/link/?req=doc&amp;base=LAW&amp;n=425148&amp;date=05.06.2025&amp;dst=100464&amp;field=134" TargetMode="External"/><Relationship Id="rId20" Type="http://schemas.openxmlformats.org/officeDocument/2006/relationships/hyperlink" Target="https://login.consultant.ru/link/?req=doc&amp;base=LAW&amp;n=496386&amp;date=05.06.2025&amp;dst=100003&amp;field=134" TargetMode="External"/><Relationship Id="rId41" Type="http://schemas.openxmlformats.org/officeDocument/2006/relationships/hyperlink" Target="https://login.consultant.ru/link/?req=doc&amp;base=LAW&amp;n=425148&amp;date=05.06.2025&amp;dst=100046&amp;field=134" TargetMode="External"/><Relationship Id="rId62" Type="http://schemas.openxmlformats.org/officeDocument/2006/relationships/hyperlink" Target="https://login.consultant.ru/link/?req=doc&amp;base=LAW&amp;n=496386&amp;date=05.06.2025&amp;dst=100058&amp;field=134" TargetMode="External"/><Relationship Id="rId83" Type="http://schemas.openxmlformats.org/officeDocument/2006/relationships/hyperlink" Target="https://login.consultant.ru/link/?req=doc&amp;base=LAW&amp;n=496386&amp;date=05.06.2025&amp;dst=100078&amp;field=134" TargetMode="External"/><Relationship Id="rId88" Type="http://schemas.openxmlformats.org/officeDocument/2006/relationships/hyperlink" Target="https://login.consultant.ru/link/?req=doc&amp;base=LAW&amp;n=404667&amp;date=05.06.2025&amp;dst=100135&amp;field=134" TargetMode="External"/><Relationship Id="rId111" Type="http://schemas.openxmlformats.org/officeDocument/2006/relationships/hyperlink" Target="https://login.consultant.ru/link/?req=doc&amp;base=LAW&amp;n=425148&amp;date=05.06.2025&amp;dst=100281&amp;field=134" TargetMode="External"/><Relationship Id="rId132" Type="http://schemas.openxmlformats.org/officeDocument/2006/relationships/hyperlink" Target="https://login.consultant.ru/link/?req=doc&amp;base=LAW&amp;n=425148&amp;date=05.06.2025&amp;dst=100344&amp;field=134" TargetMode="External"/><Relationship Id="rId153" Type="http://schemas.openxmlformats.org/officeDocument/2006/relationships/hyperlink" Target="https://login.consultant.ru/link/?req=doc&amp;base=LAW&amp;n=368666&amp;date=05.06.2025&amp;dst=100606&amp;field=134" TargetMode="External"/><Relationship Id="rId174" Type="http://schemas.openxmlformats.org/officeDocument/2006/relationships/hyperlink" Target="https://login.consultant.ru/link/?req=doc&amp;base=LAW&amp;n=368666&amp;date=05.06.2025&amp;dst=100694&amp;field=134" TargetMode="External"/><Relationship Id="rId179" Type="http://schemas.openxmlformats.org/officeDocument/2006/relationships/hyperlink" Target="https://login.consultant.ru/link/?req=doc&amp;base=LAW&amp;n=496386&amp;date=05.06.2025&amp;dst=100372&amp;field=134" TargetMode="External"/><Relationship Id="rId195" Type="http://schemas.openxmlformats.org/officeDocument/2006/relationships/hyperlink" Target="https://login.consultant.ru/link/?req=doc&amp;base=LAW&amp;n=496386&amp;date=05.06.2025&amp;dst=100384&amp;field=134" TargetMode="External"/><Relationship Id="rId190" Type="http://schemas.openxmlformats.org/officeDocument/2006/relationships/hyperlink" Target="https://login.consultant.ru/link/?req=doc&amp;base=LAW&amp;n=351419&amp;date=05.06.2025&amp;dst=100010&amp;field=134" TargetMode="External"/><Relationship Id="rId204" Type="http://schemas.openxmlformats.org/officeDocument/2006/relationships/footer" Target="footer1.xml"/><Relationship Id="rId15" Type="http://schemas.openxmlformats.org/officeDocument/2006/relationships/hyperlink" Target="https://login.consultant.ru/link/?req=doc&amp;base=LAW&amp;n=425148&amp;date=05.06.2025&amp;dst=100003&amp;field=134" TargetMode="External"/><Relationship Id="rId36" Type="http://schemas.openxmlformats.org/officeDocument/2006/relationships/hyperlink" Target="https://login.consultant.ru/link/?req=doc&amp;base=LAW&amp;n=425148&amp;date=05.06.2025&amp;dst=100016&amp;field=134" TargetMode="External"/><Relationship Id="rId57" Type="http://schemas.openxmlformats.org/officeDocument/2006/relationships/hyperlink" Target="https://login.consultant.ru/link/?req=doc&amp;base=LAW&amp;n=368666&amp;date=05.06.2025&amp;dst=100090&amp;field=134" TargetMode="External"/><Relationship Id="rId106" Type="http://schemas.openxmlformats.org/officeDocument/2006/relationships/hyperlink" Target="https://login.consultant.ru/link/?req=doc&amp;base=LAW&amp;n=435905&amp;date=05.06.2025&amp;dst=100079&amp;field=134" TargetMode="External"/><Relationship Id="rId127" Type="http://schemas.openxmlformats.org/officeDocument/2006/relationships/hyperlink" Target="https://login.consultant.ru/link/?req=doc&amp;base=LAW&amp;n=404667&amp;date=05.06.2025&amp;dst=100475&amp;field=134" TargetMode="External"/><Relationship Id="rId10" Type="http://schemas.openxmlformats.org/officeDocument/2006/relationships/hyperlink" Target="https://login.consultant.ru/link/?req=doc&amp;base=LAW&amp;n=351419&amp;date=05.06.2025&amp;dst=100003&amp;field=134" TargetMode="External"/><Relationship Id="rId31" Type="http://schemas.openxmlformats.org/officeDocument/2006/relationships/hyperlink" Target="https://login.consultant.ru/link/?req=doc&amp;base=LAW&amp;n=435905&amp;date=05.06.2025&amp;dst=100008&amp;field=134" TargetMode="External"/><Relationship Id="rId52" Type="http://schemas.openxmlformats.org/officeDocument/2006/relationships/hyperlink" Target="https://login.consultant.ru/link/?req=doc&amp;base=LAW&amp;n=496386&amp;date=05.06.2025&amp;dst=100025&amp;field=134" TargetMode="External"/><Relationship Id="rId73" Type="http://schemas.openxmlformats.org/officeDocument/2006/relationships/hyperlink" Target="https://login.consultant.ru/link/?req=doc&amp;base=LAW&amp;n=425148&amp;date=05.06.2025&amp;dst=100116&amp;field=134" TargetMode="External"/><Relationship Id="rId78" Type="http://schemas.openxmlformats.org/officeDocument/2006/relationships/hyperlink" Target="https://login.consultant.ru/link/?req=doc&amp;base=LAW&amp;n=425148&amp;date=05.06.2025&amp;dst=100139&amp;field=134" TargetMode="External"/><Relationship Id="rId94" Type="http://schemas.openxmlformats.org/officeDocument/2006/relationships/hyperlink" Target="https://login.consultant.ru/link/?req=doc&amp;base=LAW&amp;n=404667&amp;date=05.06.2025&amp;dst=100140&amp;field=134" TargetMode="External"/><Relationship Id="rId99" Type="http://schemas.openxmlformats.org/officeDocument/2006/relationships/hyperlink" Target="https://login.consultant.ru/link/?req=doc&amp;base=LAW&amp;n=449320&amp;date=05.06.2025&amp;dst=100021&amp;field=134" TargetMode="External"/><Relationship Id="rId101" Type="http://schemas.openxmlformats.org/officeDocument/2006/relationships/hyperlink" Target="https://login.consultant.ru/link/?req=doc&amp;base=LAW&amp;n=425148&amp;date=05.06.2025&amp;dst=100226&amp;field=134" TargetMode="External"/><Relationship Id="rId122" Type="http://schemas.openxmlformats.org/officeDocument/2006/relationships/hyperlink" Target="https://login.consultant.ru/link/?req=doc&amp;base=LAW&amp;n=404667&amp;date=05.06.2025&amp;dst=100421&amp;field=134" TargetMode="External"/><Relationship Id="rId143" Type="http://schemas.openxmlformats.org/officeDocument/2006/relationships/hyperlink" Target="https://login.consultant.ru/link/?req=doc&amp;base=LAW&amp;n=425148&amp;date=05.06.2025&amp;dst=100372&amp;field=134" TargetMode="External"/><Relationship Id="rId148" Type="http://schemas.openxmlformats.org/officeDocument/2006/relationships/hyperlink" Target="https://login.consultant.ru/link/?req=doc&amp;base=LAW&amp;n=425148&amp;date=05.06.2025&amp;dst=100393&amp;field=134" TargetMode="External"/><Relationship Id="rId164" Type="http://schemas.openxmlformats.org/officeDocument/2006/relationships/hyperlink" Target="https://login.consultant.ru/link/?req=doc&amp;base=LAW&amp;n=496386&amp;date=05.06.2025&amp;dst=100359&amp;field=134" TargetMode="External"/><Relationship Id="rId169" Type="http://schemas.openxmlformats.org/officeDocument/2006/relationships/hyperlink" Target="https://login.consultant.ru/link/?req=doc&amp;base=LAW&amp;n=425148&amp;date=05.06.2025&amp;dst=100504&amp;field=134" TargetMode="External"/><Relationship Id="rId185" Type="http://schemas.openxmlformats.org/officeDocument/2006/relationships/hyperlink" Target="https://login.consultant.ru/link/?req=doc&amp;base=LAW&amp;n=496386&amp;date=05.06.2025&amp;dst=100380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80" Type="http://schemas.openxmlformats.org/officeDocument/2006/relationships/hyperlink" Target="https://login.consultant.ru/link/?req=doc&amp;base=LAW&amp;n=368666&amp;date=05.06.2025&amp;dst=100696&amp;field=134" TargetMode="External"/><Relationship Id="rId26" Type="http://schemas.openxmlformats.org/officeDocument/2006/relationships/hyperlink" Target="https://login.consultant.ru/link/?req=doc&amp;base=LAW&amp;n=368666&amp;date=05.06.2025&amp;dst=100008&amp;field=134" TargetMode="External"/><Relationship Id="rId47" Type="http://schemas.openxmlformats.org/officeDocument/2006/relationships/hyperlink" Target="https://login.consultant.ru/link/?req=doc&amp;base=LAW&amp;n=368666&amp;date=05.06.2025&amp;dst=100028&amp;field=134" TargetMode="External"/><Relationship Id="rId68" Type="http://schemas.openxmlformats.org/officeDocument/2006/relationships/hyperlink" Target="https://login.consultant.ru/link/?req=doc&amp;base=LAW&amp;n=425148&amp;date=05.06.2025&amp;dst=100095&amp;field=134" TargetMode="External"/><Relationship Id="rId89" Type="http://schemas.openxmlformats.org/officeDocument/2006/relationships/hyperlink" Target="https://login.consultant.ru/link/?req=doc&amp;base=LAW&amp;n=368666&amp;date=05.06.2025&amp;dst=100172&amp;field=134" TargetMode="External"/><Relationship Id="rId112" Type="http://schemas.openxmlformats.org/officeDocument/2006/relationships/hyperlink" Target="https://login.consultant.ru/link/?req=doc&amp;base=LAW&amp;n=404667&amp;date=05.06.2025&amp;dst=100270&amp;field=134" TargetMode="External"/><Relationship Id="rId133" Type="http://schemas.openxmlformats.org/officeDocument/2006/relationships/hyperlink" Target="https://login.consultant.ru/link/?req=doc&amp;base=LAW&amp;n=404667&amp;date=05.06.2025&amp;dst=100517&amp;field=134" TargetMode="External"/><Relationship Id="rId154" Type="http://schemas.openxmlformats.org/officeDocument/2006/relationships/hyperlink" Target="https://login.consultant.ru/link/?req=doc&amp;base=LAW&amp;n=425148&amp;date=05.06.2025&amp;dst=100431&amp;field=134" TargetMode="External"/><Relationship Id="rId175" Type="http://schemas.openxmlformats.org/officeDocument/2006/relationships/hyperlink" Target="https://login.consultant.ru/link/?req=doc&amp;base=LAW&amp;n=351419&amp;date=05.06.2025&amp;dst=100008&amp;field=134" TargetMode="External"/><Relationship Id="rId196" Type="http://schemas.openxmlformats.org/officeDocument/2006/relationships/hyperlink" Target="https://login.consultant.ru/link/?req=doc&amp;base=LAW&amp;n=425148&amp;date=05.06.2025&amp;dst=100550&amp;field=134" TargetMode="External"/><Relationship Id="rId200" Type="http://schemas.openxmlformats.org/officeDocument/2006/relationships/hyperlink" Target="https://login.consultant.ru/link/?req=doc&amp;base=LAW&amp;n=368666&amp;date=05.06.2025&amp;dst=100734&amp;field=134" TargetMode="External"/><Relationship Id="rId16" Type="http://schemas.openxmlformats.org/officeDocument/2006/relationships/hyperlink" Target="https://login.consultant.ru/link/?req=doc&amp;base=LAW&amp;n=428641&amp;date=05.06.2025&amp;dst=100003&amp;field=134" TargetMode="External"/><Relationship Id="rId37" Type="http://schemas.openxmlformats.org/officeDocument/2006/relationships/hyperlink" Target="https://login.consultant.ru/link/?req=doc&amp;base=LAW&amp;n=425148&amp;date=05.06.2025&amp;dst=100023&amp;field=134" TargetMode="External"/><Relationship Id="rId58" Type="http://schemas.openxmlformats.org/officeDocument/2006/relationships/hyperlink" Target="https://login.consultant.ru/link/?req=doc&amp;base=LAW&amp;n=368666&amp;date=05.06.2025&amp;dst=100107&amp;field=134" TargetMode="External"/><Relationship Id="rId79" Type="http://schemas.openxmlformats.org/officeDocument/2006/relationships/hyperlink" Target="https://login.consultant.ru/link/?req=doc&amp;base=LAW&amp;n=425148&amp;date=05.06.2025&amp;dst=100145&amp;field=134" TargetMode="External"/><Relationship Id="rId102" Type="http://schemas.openxmlformats.org/officeDocument/2006/relationships/hyperlink" Target="https://login.consultant.ru/link/?req=doc&amp;base=LAW&amp;n=496386&amp;date=05.06.2025&amp;dst=100133&amp;field=134" TargetMode="External"/><Relationship Id="rId123" Type="http://schemas.openxmlformats.org/officeDocument/2006/relationships/hyperlink" Target="https://login.consultant.ru/link/?req=doc&amp;base=LAW&amp;n=368666&amp;date=05.06.2025&amp;dst=100444&amp;field=134" TargetMode="External"/><Relationship Id="rId144" Type="http://schemas.openxmlformats.org/officeDocument/2006/relationships/hyperlink" Target="https://login.consultant.ru/link/?req=doc&amp;base=LAW&amp;n=496386&amp;date=05.06.2025&amp;dst=100301&amp;field=134" TargetMode="External"/><Relationship Id="rId90" Type="http://schemas.openxmlformats.org/officeDocument/2006/relationships/hyperlink" Target="https://login.consultant.ru/link/?req=doc&amp;base=LAW&amp;n=425148&amp;date=05.06.2025&amp;dst=100195&amp;field=134" TargetMode="External"/><Relationship Id="rId165" Type="http://schemas.openxmlformats.org/officeDocument/2006/relationships/hyperlink" Target="https://login.consultant.ru/link/?req=doc&amp;base=LAW&amp;n=425148&amp;date=05.06.2025&amp;dst=100495&amp;field=134" TargetMode="External"/><Relationship Id="rId186" Type="http://schemas.openxmlformats.org/officeDocument/2006/relationships/hyperlink" Target="https://login.consultant.ru/link/?req=doc&amp;base=LAW&amp;n=404667&amp;date=05.06.2025&amp;dst=100603&amp;field=134" TargetMode="External"/><Relationship Id="rId27" Type="http://schemas.openxmlformats.org/officeDocument/2006/relationships/hyperlink" Target="https://login.consultant.ru/link/?req=doc&amp;base=LAW&amp;n=404667&amp;date=05.06.2025&amp;dst=100008&amp;field=134" TargetMode="External"/><Relationship Id="rId48" Type="http://schemas.openxmlformats.org/officeDocument/2006/relationships/hyperlink" Target="https://login.consultant.ru/link/?req=doc&amp;base=LAW&amp;n=404667&amp;date=05.06.2025&amp;dst=100014&amp;field=134" TargetMode="External"/><Relationship Id="rId69" Type="http://schemas.openxmlformats.org/officeDocument/2006/relationships/hyperlink" Target="https://login.consultant.ru/link/?req=doc&amp;base=LAW&amp;n=425148&amp;date=05.06.2025&amp;dst=100100&amp;field=134" TargetMode="External"/><Relationship Id="rId113" Type="http://schemas.openxmlformats.org/officeDocument/2006/relationships/hyperlink" Target="https://login.consultant.ru/link/?req=doc&amp;base=LAW&amp;n=496386&amp;date=05.06.2025&amp;dst=100143&amp;field=134" TargetMode="External"/><Relationship Id="rId134" Type="http://schemas.openxmlformats.org/officeDocument/2006/relationships/hyperlink" Target="https://login.consultant.ru/link/?req=doc&amp;base=LAW&amp;n=368666&amp;date=05.06.2025&amp;dst=100560&amp;field=134" TargetMode="External"/><Relationship Id="rId80" Type="http://schemas.openxmlformats.org/officeDocument/2006/relationships/hyperlink" Target="https://login.consultant.ru/link/?req=doc&amp;base=LAW&amp;n=404667&amp;date=05.06.2025&amp;dst=100117&amp;field=134" TargetMode="External"/><Relationship Id="rId155" Type="http://schemas.openxmlformats.org/officeDocument/2006/relationships/hyperlink" Target="https://login.consultant.ru/link/?req=doc&amp;base=LAW&amp;n=496386&amp;date=05.06.2025&amp;dst=100308&amp;field=134" TargetMode="External"/><Relationship Id="rId176" Type="http://schemas.openxmlformats.org/officeDocument/2006/relationships/hyperlink" Target="https://login.consultant.ru/link/?req=doc&amp;base=LAW&amp;n=368666&amp;date=05.06.2025&amp;dst=100695&amp;field=134" TargetMode="External"/><Relationship Id="rId197" Type="http://schemas.openxmlformats.org/officeDocument/2006/relationships/hyperlink" Target="https://login.consultant.ru/link/?req=doc&amp;base=LAW&amp;n=435905&amp;date=05.06.2025&amp;dst=100138&amp;field=134" TargetMode="External"/><Relationship Id="rId201" Type="http://schemas.openxmlformats.org/officeDocument/2006/relationships/hyperlink" Target="https://login.consultant.ru/link/?req=doc&amp;base=LAW&amp;n=435905&amp;date=05.06.2025&amp;dst=100144&amp;field=134" TargetMode="External"/><Relationship Id="rId17" Type="http://schemas.openxmlformats.org/officeDocument/2006/relationships/hyperlink" Target="https://login.consultant.ru/link/?req=doc&amp;base=LAW&amp;n=435905&amp;date=05.06.2025&amp;dst=100003&amp;field=134" TargetMode="External"/><Relationship Id="rId38" Type="http://schemas.openxmlformats.org/officeDocument/2006/relationships/hyperlink" Target="https://login.consultant.ru/link/?req=doc&amp;base=LAW&amp;n=425148&amp;date=05.06.2025&amp;dst=100027&amp;field=134" TargetMode="External"/><Relationship Id="rId59" Type="http://schemas.openxmlformats.org/officeDocument/2006/relationships/hyperlink" Target="https://login.consultant.ru/link/?req=doc&amp;base=LAW&amp;n=404667&amp;date=05.06.2025&amp;dst=100064&amp;field=134" TargetMode="External"/><Relationship Id="rId103" Type="http://schemas.openxmlformats.org/officeDocument/2006/relationships/hyperlink" Target="https://login.consultant.ru/link/?req=doc&amp;base=LAW&amp;n=404667&amp;date=05.06.2025&amp;dst=100247&amp;field=134" TargetMode="External"/><Relationship Id="rId124" Type="http://schemas.openxmlformats.org/officeDocument/2006/relationships/hyperlink" Target="https://login.consultant.ru/link/?req=doc&amp;base=LAW&amp;n=474738&amp;date=05.06.2025&amp;dst=100039&amp;field=134" TargetMode="External"/><Relationship Id="rId70" Type="http://schemas.openxmlformats.org/officeDocument/2006/relationships/hyperlink" Target="https://login.consultant.ru/link/?req=doc&amp;base=LAW&amp;n=404667&amp;date=05.06.2025&amp;dst=100085&amp;field=134" TargetMode="External"/><Relationship Id="rId91" Type="http://schemas.openxmlformats.org/officeDocument/2006/relationships/hyperlink" Target="https://login.consultant.ru/link/?req=doc&amp;base=LAW&amp;n=425148&amp;date=05.06.2025&amp;dst=100206&amp;field=134" TargetMode="External"/><Relationship Id="rId145" Type="http://schemas.openxmlformats.org/officeDocument/2006/relationships/hyperlink" Target="https://login.consultant.ru/link/?req=doc&amp;base=LAW&amp;n=425148&amp;date=05.06.2025&amp;dst=100377&amp;field=134" TargetMode="External"/><Relationship Id="rId166" Type="http://schemas.openxmlformats.org/officeDocument/2006/relationships/hyperlink" Target="https://login.consultant.ru/link/?req=doc&amp;base=LAW&amp;n=474738&amp;date=05.06.2025&amp;dst=100105&amp;field=134" TargetMode="External"/><Relationship Id="rId187" Type="http://schemas.openxmlformats.org/officeDocument/2006/relationships/hyperlink" Target="https://login.consultant.ru/link/?req=doc&amp;base=LAW&amp;n=404667&amp;date=05.06.2025&amp;dst=100608&amp;field=134" TargetMode="External"/><Relationship Id="rId1" Type="http://schemas.openxmlformats.org/officeDocument/2006/relationships/styles" Target="styles.xml"/><Relationship Id="rId28" Type="http://schemas.openxmlformats.org/officeDocument/2006/relationships/hyperlink" Target="https://login.consultant.ru/link/?req=doc&amp;base=LAW&amp;n=413192&amp;date=05.06.2025&amp;dst=100008&amp;field=134" TargetMode="External"/><Relationship Id="rId49" Type="http://schemas.openxmlformats.org/officeDocument/2006/relationships/hyperlink" Target="https://login.consultant.ru/link/?req=doc&amp;base=LAW&amp;n=404667&amp;date=05.06.2025&amp;dst=100023&amp;field=134" TargetMode="External"/><Relationship Id="rId114" Type="http://schemas.openxmlformats.org/officeDocument/2006/relationships/hyperlink" Target="https://login.consultant.ru/link/?req=doc&amp;base=LAW&amp;n=496386&amp;date=05.06.2025&amp;dst=100146&amp;field=134" TargetMode="External"/><Relationship Id="rId60" Type="http://schemas.openxmlformats.org/officeDocument/2006/relationships/hyperlink" Target="https://login.consultant.ru/link/?req=doc&amp;base=LAW&amp;n=368666&amp;date=05.06.2025&amp;dst=100118&amp;field=134" TargetMode="External"/><Relationship Id="rId81" Type="http://schemas.openxmlformats.org/officeDocument/2006/relationships/hyperlink" Target="https://login.consultant.ru/link/?req=doc&amp;base=LAW&amp;n=435905&amp;date=05.06.2025&amp;dst=100027&amp;field=134" TargetMode="External"/><Relationship Id="rId135" Type="http://schemas.openxmlformats.org/officeDocument/2006/relationships/hyperlink" Target="https://login.consultant.ru/link/?req=doc&amp;base=LAW&amp;n=435905&amp;date=05.06.2025&amp;dst=100121&amp;field=134" TargetMode="External"/><Relationship Id="rId156" Type="http://schemas.openxmlformats.org/officeDocument/2006/relationships/hyperlink" Target="https://login.consultant.ru/link/?req=doc&amp;base=LAW&amp;n=425148&amp;date=05.06.2025&amp;dst=100457&amp;field=134" TargetMode="External"/><Relationship Id="rId177" Type="http://schemas.openxmlformats.org/officeDocument/2006/relationships/hyperlink" Target="https://login.consultant.ru/link/?req=doc&amp;base=LAW&amp;n=404667&amp;date=05.06.2025&amp;dst=100589&amp;field=134" TargetMode="External"/><Relationship Id="rId198" Type="http://schemas.openxmlformats.org/officeDocument/2006/relationships/hyperlink" Target="https://login.consultant.ru/link/?req=doc&amp;base=LAW&amp;n=496386&amp;date=05.06.2025&amp;dst=100384&amp;field=134" TargetMode="External"/><Relationship Id="rId202" Type="http://schemas.openxmlformats.org/officeDocument/2006/relationships/hyperlink" Target="https://login.consultant.ru/link/?req=doc&amp;base=LAW&amp;n=435905&amp;date=05.06.2025&amp;dst=100149&amp;field=134" TargetMode="External"/><Relationship Id="rId18" Type="http://schemas.openxmlformats.org/officeDocument/2006/relationships/hyperlink" Target="https://login.consultant.ru/link/?req=doc&amp;base=LAW&amp;n=449320&amp;date=05.06.2025&amp;dst=100003&amp;field=134" TargetMode="External"/><Relationship Id="rId39" Type="http://schemas.openxmlformats.org/officeDocument/2006/relationships/hyperlink" Target="https://login.consultant.ru/link/?req=doc&amp;base=LAW&amp;n=425148&amp;date=05.06.2025&amp;dst=100034&amp;field=134" TargetMode="External"/><Relationship Id="rId50" Type="http://schemas.openxmlformats.org/officeDocument/2006/relationships/hyperlink" Target="https://login.consultant.ru/link/?req=doc&amp;base=LAW&amp;n=449320&amp;date=05.06.2025&amp;dst=100008&amp;field=134" TargetMode="External"/><Relationship Id="rId104" Type="http://schemas.openxmlformats.org/officeDocument/2006/relationships/hyperlink" Target="https://login.consultant.ru/link/?req=doc&amp;base=LAW&amp;n=368666&amp;date=05.06.2025&amp;dst=100273&amp;field=134" TargetMode="External"/><Relationship Id="rId125" Type="http://schemas.openxmlformats.org/officeDocument/2006/relationships/hyperlink" Target="https://login.consultant.ru/link/?req=doc&amp;base=LAW&amp;n=368666&amp;date=05.06.2025&amp;dst=100455&amp;field=134" TargetMode="External"/><Relationship Id="rId146" Type="http://schemas.openxmlformats.org/officeDocument/2006/relationships/hyperlink" Target="https://login.consultant.ru/link/?req=doc&amp;base=LAW&amp;n=368666&amp;date=05.06.2025&amp;dst=100579&amp;field=134" TargetMode="External"/><Relationship Id="rId167" Type="http://schemas.openxmlformats.org/officeDocument/2006/relationships/hyperlink" Target="https://login.consultant.ru/link/?req=doc&amp;base=LAW&amp;n=368666&amp;date=05.06.2025&amp;dst=100689&amp;field=134" TargetMode="External"/><Relationship Id="rId188" Type="http://schemas.openxmlformats.org/officeDocument/2006/relationships/hyperlink" Target="https://login.consultant.ru/link/?req=doc&amp;base=LAW&amp;n=474738&amp;date=05.06.2025&amp;dst=100113&amp;field=134" TargetMode="External"/><Relationship Id="rId71" Type="http://schemas.openxmlformats.org/officeDocument/2006/relationships/hyperlink" Target="https://login.consultant.ru/link/?req=doc&amp;base=LAW&amp;n=425148&amp;date=05.06.2025&amp;dst=100109&amp;field=134" TargetMode="External"/><Relationship Id="rId92" Type="http://schemas.openxmlformats.org/officeDocument/2006/relationships/hyperlink" Target="https://login.consultant.ru/link/?req=doc&amp;base=LAW&amp;n=425148&amp;date=05.06.2025&amp;dst=100215&amp;field=13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LAW&amp;n=425148&amp;date=05.06.2025&amp;dst=100008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113</Pages>
  <Words>27828</Words>
  <Characters>158626</Characters>
  <Application>Microsoft Office Word</Application>
  <DocSecurity>0</DocSecurity>
  <Lines>1321</Lines>
  <Paragraphs>372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Правительства РФ от 12.10.2019 N 2406-р
(ред. от 15.01.2025)
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</vt:lpstr>
    </vt:vector>
  </TitlesOfParts>
  <Company>КонсультантПлюс Версия 4024.00.50</Company>
  <LinksUpToDate>false</LinksUpToDate>
  <CharactersWithSpaces>186082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12.10.2019 N 2406-р
(ред. от 15.01.2025)
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dc:title>
  <dc:creator>oksana kovaleva</dc:creator>
  <cp:lastModifiedBy>User</cp:lastModifiedBy>
  <cp:revision>2</cp:revision>
  <dcterms:created xsi:type="dcterms:W3CDTF">2025-06-05T04:47:00Z</dcterms:created>
  <dcterms:modified xsi:type="dcterms:W3CDTF">2025-06-05T04:47:00Z</dcterms:modified>
</cp:coreProperties>
</file>